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8F" w:rsidRDefault="00CD758F" w:rsidP="005E7FB5">
      <w:pPr>
        <w:jc w:val="center"/>
      </w:pPr>
      <w:r>
        <w:t>Публичная оферта (предложение)</w:t>
      </w:r>
    </w:p>
    <w:p w:rsidR="00CD758F" w:rsidRDefault="00CD758F" w:rsidP="005E7FB5">
      <w:pPr>
        <w:jc w:val="center"/>
      </w:pPr>
      <w:r>
        <w:t>об оказании дополнительных образовательных услуг</w:t>
      </w:r>
    </w:p>
    <w:p w:rsidR="00CD758F" w:rsidRDefault="00CD758F" w:rsidP="00CD758F">
      <w:r>
        <w:t xml:space="preserve">г. Ростов-на-Дону                                                                                                 «31» августа 2022 года </w:t>
      </w:r>
    </w:p>
    <w:p w:rsidR="00CD758F" w:rsidRDefault="005E7FB5" w:rsidP="005E7FB5">
      <w:pPr>
        <w:spacing w:line="240" w:lineRule="auto"/>
      </w:pPr>
      <w:r w:rsidRPr="00B80E3A">
        <w:rPr>
          <w:rFonts w:ascii="Times New Roman" w:eastAsiaTheme="minorEastAsia" w:hAnsi="Times New Roman"/>
          <w:sz w:val="24"/>
          <w:szCs w:val="24"/>
        </w:rPr>
        <w:t>Общество с ограниченной ответственностью</w:t>
      </w:r>
      <w:r w:rsidRPr="00B80E3A">
        <w:rPr>
          <w:rFonts w:ascii="Times New Roman" w:eastAsiaTheme="minorEastAsia" w:hAnsi="Times New Roman"/>
        </w:rPr>
        <w:t xml:space="preserve"> </w:t>
      </w:r>
      <w:r w:rsidRPr="00B80E3A">
        <w:rPr>
          <w:rFonts w:ascii="Times New Roman" w:hAnsi="Times New Roman"/>
          <w:color w:val="222222"/>
          <w:shd w:val="clear" w:color="auto" w:fill="FFFFFF"/>
        </w:rPr>
        <w:t>ИНТЕРНАЦИОНАЛЬНЫЙ ИНСТИТУТ КОНСУЛЬТИРОВАНИЯ И ПСИХОТЕРАПИИ ИМЕНИ Х. ЛЁЙНЕРА "ИНСТИТУТ СИМВОЛДРАМЫ"</w:t>
      </w:r>
      <w:r>
        <w:rPr>
          <w:rFonts w:eastAsiaTheme="minorEastAsia"/>
        </w:rPr>
        <w:t xml:space="preserve"> осуществляющее образовательную деятельность на основании лицензии от 05.04.2022 года </w:t>
      </w:r>
      <w:proofErr w:type="spellStart"/>
      <w:r>
        <w:rPr>
          <w:rFonts w:eastAsiaTheme="minorEastAsia"/>
        </w:rPr>
        <w:t>рег</w:t>
      </w:r>
      <w:proofErr w:type="spellEnd"/>
      <w:r>
        <w:rPr>
          <w:rFonts w:eastAsiaTheme="minorEastAsia"/>
        </w:rPr>
        <w:t xml:space="preserve">.  № </w:t>
      </w:r>
      <w:proofErr w:type="gramStart"/>
      <w:r>
        <w:rPr>
          <w:rFonts w:eastAsiaTheme="minorEastAsia"/>
        </w:rPr>
        <w:t>Л035-01276-61/00200806, выданной Министерством общего и профессионального образования Ростовской области бессрочно</w:t>
      </w:r>
      <w:r w:rsidRPr="005E7FB5">
        <w:rPr>
          <w:rFonts w:eastAsiaTheme="minorEastAsia"/>
        </w:rPr>
        <w:t xml:space="preserve"> </w:t>
      </w:r>
      <w:r>
        <w:rPr>
          <w:rFonts w:eastAsiaTheme="minorEastAsia"/>
        </w:rPr>
        <w:t xml:space="preserve">в лице директора </w:t>
      </w:r>
      <w:proofErr w:type="spellStart"/>
      <w:r>
        <w:rPr>
          <w:rFonts w:eastAsiaTheme="minorEastAsia"/>
        </w:rPr>
        <w:t>Шороховой</w:t>
      </w:r>
      <w:proofErr w:type="spellEnd"/>
      <w:r>
        <w:rPr>
          <w:rFonts w:eastAsiaTheme="minorEastAsia"/>
        </w:rPr>
        <w:t xml:space="preserve"> Ольги Ивановны, действующей на основании Устава</w:t>
      </w:r>
      <w:r w:rsidR="00CD758F">
        <w:t>, именуемое в дальнейшем «Исполнитель»,  настоящим предлагает любому заинтересованному физическому лицу, достигшему возраста, допустимого в соответствии с законодательством Российской Федерации для акцепта настоящей публичной оферты, и имеющему  высшее образование (применимо для дополнительной профессиональной программы повышения квалификации</w:t>
      </w:r>
      <w:r>
        <w:t xml:space="preserve"> и профессиональной переподготовки</w:t>
      </w:r>
      <w:r w:rsidR="00CD758F">
        <w:t>), именуемому</w:t>
      </w:r>
      <w:proofErr w:type="gramEnd"/>
      <w:r w:rsidR="00CD758F">
        <w:t xml:space="preserve"> в дальнейшем «Заказчик», заключить договор об оказании платных образовательных услуг на условиях, указанных ниже. </w:t>
      </w:r>
    </w:p>
    <w:p w:rsidR="000062AE" w:rsidRDefault="005E7FB5" w:rsidP="00CD758F">
      <w:r>
        <w:t xml:space="preserve"> </w:t>
      </w:r>
      <w:r w:rsidR="00CD758F">
        <w:t xml:space="preserve">1. ТЕРМИНЫ И ОПРЕДЕЛЕНИЯ </w:t>
      </w:r>
    </w:p>
    <w:p w:rsidR="00CD758F" w:rsidRDefault="00CD758F" w:rsidP="00CD758F">
      <w:proofErr w:type="gramStart"/>
      <w:r>
        <w:t xml:space="preserve">«Заказчик» – физическое лицо, достигшее возраста, допустимого в соответствии с законодательством Российской Федерации для акцепта публичной оферты (предложения),  и </w:t>
      </w:r>
      <w:r w:rsidR="005E7FB5">
        <w:t>имеющему  высшее образование (применимо для дополнительной профессиональной программы</w:t>
      </w:r>
      <w:r w:rsidR="002434D0">
        <w:t xml:space="preserve"> повышения квалификации/профессиональной переподготовки/по дополнительной </w:t>
      </w:r>
      <w:proofErr w:type="spellStart"/>
      <w:r w:rsidR="002434D0">
        <w:t>общеразвивающей</w:t>
      </w:r>
      <w:proofErr w:type="spellEnd"/>
      <w:r w:rsidR="002434D0">
        <w:t xml:space="preserve"> программе</w:t>
      </w:r>
      <w:r>
        <w:t xml:space="preserve">), акцептовавшее публичную оферту (предложение) путем регистрации на Сайте и самостоятельной оплаты услуг со своего счета. </w:t>
      </w:r>
      <w:proofErr w:type="gramEnd"/>
    </w:p>
    <w:p w:rsidR="00CD758F" w:rsidRDefault="00CD758F" w:rsidP="00CD758F">
      <w:r>
        <w:t xml:space="preserve">«Услуги» – образовательная услуга по проведению Исполнителем за плату обучения Заказчика по выбранной Заказчиком </w:t>
      </w:r>
      <w:r w:rsidR="005E7FB5">
        <w:rPr>
          <w:rFonts w:ascii="Times" w:eastAsiaTheme="minorEastAsia" w:hAnsi="Times" w:cs="Tahoma"/>
        </w:rPr>
        <w:t xml:space="preserve">программе </w:t>
      </w:r>
      <w:r w:rsidR="005E7FB5" w:rsidRPr="0055679A">
        <w:rPr>
          <w:rFonts w:ascii="Times" w:eastAsiaTheme="minorEastAsia" w:hAnsi="Times" w:cs="Tahoma"/>
        </w:rPr>
        <w:t>дополнительно</w:t>
      </w:r>
      <w:r w:rsidR="005E7FB5">
        <w:rPr>
          <w:rFonts w:ascii="Times" w:eastAsiaTheme="minorEastAsia" w:hAnsi="Times" w:cs="Tahoma"/>
        </w:rPr>
        <w:t>го</w:t>
      </w:r>
      <w:r w:rsidR="005E7FB5" w:rsidRPr="0055679A">
        <w:rPr>
          <w:rFonts w:ascii="Times" w:eastAsiaTheme="minorEastAsia" w:hAnsi="Times" w:cs="Tahoma"/>
        </w:rPr>
        <w:t xml:space="preserve"> </w:t>
      </w:r>
      <w:r w:rsidR="005E7FB5">
        <w:rPr>
          <w:rFonts w:ascii="Times" w:eastAsiaTheme="minorEastAsia" w:hAnsi="Times" w:cs="Tahoma"/>
        </w:rPr>
        <w:t>профессионального образования</w:t>
      </w:r>
      <w:r w:rsidR="005E7FB5">
        <w:t xml:space="preserve"> </w:t>
      </w:r>
      <w:r>
        <w:t xml:space="preserve">с </w:t>
      </w:r>
      <w:r w:rsidR="005E7FB5">
        <w:t xml:space="preserve">частичным </w:t>
      </w:r>
      <w:r>
        <w:t xml:space="preserve">использованием дистанционных образовательных технологий; </w:t>
      </w:r>
    </w:p>
    <w:p w:rsidR="00CD758F" w:rsidRDefault="00CD758F" w:rsidP="00CD758F">
      <w:r>
        <w:t xml:space="preserve">«Программа» – дополнительная профессиональная программа повышения квалификации, которую Заказчик выбрал из перечня разработанных Исполнителем и реализуемых им </w:t>
      </w:r>
      <w:r w:rsidR="005E7FB5">
        <w:rPr>
          <w:rFonts w:ascii="Times" w:eastAsiaTheme="minorEastAsia" w:hAnsi="Times" w:cs="Tahoma"/>
        </w:rPr>
        <w:t xml:space="preserve">программ </w:t>
      </w:r>
      <w:r w:rsidR="005E7FB5" w:rsidRPr="0055679A">
        <w:rPr>
          <w:rFonts w:ascii="Times" w:eastAsiaTheme="minorEastAsia" w:hAnsi="Times" w:cs="Tahoma"/>
        </w:rPr>
        <w:t>дополнительно</w:t>
      </w:r>
      <w:r w:rsidR="005E7FB5">
        <w:rPr>
          <w:rFonts w:ascii="Times" w:eastAsiaTheme="minorEastAsia" w:hAnsi="Times" w:cs="Tahoma"/>
        </w:rPr>
        <w:t>го</w:t>
      </w:r>
      <w:r w:rsidR="005E7FB5" w:rsidRPr="0055679A">
        <w:rPr>
          <w:rFonts w:ascii="Times" w:eastAsiaTheme="minorEastAsia" w:hAnsi="Times" w:cs="Tahoma"/>
        </w:rPr>
        <w:t xml:space="preserve"> </w:t>
      </w:r>
      <w:r w:rsidR="005E7FB5">
        <w:rPr>
          <w:rFonts w:ascii="Times" w:eastAsiaTheme="minorEastAsia" w:hAnsi="Times" w:cs="Tahoma"/>
        </w:rPr>
        <w:t>профессионального образования</w:t>
      </w:r>
      <w:r w:rsidR="003B0F34">
        <w:rPr>
          <w:rFonts w:ascii="Times" w:eastAsiaTheme="minorEastAsia" w:hAnsi="Times" w:cs="Tahoma"/>
        </w:rPr>
        <w:t>,</w:t>
      </w:r>
      <w:r>
        <w:t xml:space="preserve"> содержание, объем, </w:t>
      </w:r>
      <w:proofErr w:type="gramStart"/>
      <w:r>
        <w:t>стоимость</w:t>
      </w:r>
      <w:proofErr w:type="gramEnd"/>
      <w:r>
        <w:t xml:space="preserve"> и сроки обучения по </w:t>
      </w:r>
      <w:proofErr w:type="gramStart"/>
      <w:r>
        <w:t>которой</w:t>
      </w:r>
      <w:proofErr w:type="gramEnd"/>
      <w:r>
        <w:t xml:space="preserve"> опубликованы Исполнителем на Сайте; </w:t>
      </w:r>
    </w:p>
    <w:p w:rsidR="00CD758F" w:rsidRDefault="00CD758F" w:rsidP="00CD758F">
      <w:r>
        <w:t xml:space="preserve">«Сайт» - интернет-страница (сайт) структурного подразделения Исполнителя, обеспечивающего реализацию Программы, на корпоративном портале Исполнителя, </w:t>
      </w:r>
      <w:proofErr w:type="gramStart"/>
      <w:r>
        <w:t>расположенная</w:t>
      </w:r>
      <w:proofErr w:type="gramEnd"/>
      <w:r>
        <w:t xml:space="preserve"> по адресу: </w:t>
      </w:r>
      <w:r w:rsidR="000E7747">
        <w:rPr>
          <w:rFonts w:ascii="Times New Roman" w:hAnsi="Times New Roman"/>
          <w:sz w:val="24"/>
          <w:szCs w:val="24"/>
          <w:lang w:val="en-US"/>
        </w:rPr>
        <w:t>https</w:t>
      </w:r>
      <w:r w:rsidR="000E7747">
        <w:rPr>
          <w:rFonts w:ascii="Times New Roman" w:hAnsi="Times New Roman"/>
          <w:sz w:val="24"/>
          <w:szCs w:val="24"/>
        </w:rPr>
        <w:t>://</w:t>
      </w:r>
      <w:proofErr w:type="spellStart"/>
      <w:r w:rsidR="000E7747">
        <w:rPr>
          <w:rFonts w:ascii="Times New Roman" w:hAnsi="Times New Roman"/>
          <w:sz w:val="24"/>
          <w:szCs w:val="24"/>
          <w:lang w:val="en-US"/>
        </w:rPr>
        <w:t>symboldrama</w:t>
      </w:r>
      <w:proofErr w:type="spellEnd"/>
      <w:r w:rsidR="000E7747" w:rsidRPr="006D005E">
        <w:rPr>
          <w:rFonts w:ascii="Times New Roman" w:hAnsi="Times New Roman"/>
          <w:sz w:val="24"/>
          <w:szCs w:val="24"/>
        </w:rPr>
        <w:t>.</w:t>
      </w:r>
      <w:r w:rsidR="000E7747">
        <w:rPr>
          <w:rFonts w:ascii="Times New Roman" w:hAnsi="Times New Roman"/>
          <w:sz w:val="24"/>
          <w:szCs w:val="24"/>
          <w:lang w:val="en-US"/>
        </w:rPr>
        <w:t>pro</w:t>
      </w:r>
      <w:r>
        <w:t xml:space="preserve">; </w:t>
      </w:r>
    </w:p>
    <w:p w:rsidR="00CD758F" w:rsidRDefault="00CD758F" w:rsidP="00CD758F">
      <w:r w:rsidRPr="00DA5823">
        <w:t>«Платформа» - программная платформа для организации дистанционного обучения, посредством предоставления Заказчику доступа к которой Исполнитель оказывает Услуги;</w:t>
      </w:r>
      <w:r>
        <w:t xml:space="preserve"> </w:t>
      </w:r>
    </w:p>
    <w:p w:rsidR="00CD758F" w:rsidRDefault="00CD758F" w:rsidP="00CD758F">
      <w:r>
        <w:t xml:space="preserve">«Регистрация» – действия Заказчика по заполнению и отправке регистрационной формы, размещенной на Сайте, которые влекут за собой создание учетной записи Заказчика с присвоением логина и пароля для доступа к Платформе.  </w:t>
      </w:r>
    </w:p>
    <w:p w:rsidR="00CD758F" w:rsidRDefault="00CD758F" w:rsidP="00CD758F">
      <w:r>
        <w:t xml:space="preserve"> «Авторизация» – введение Заказчиком своего логина и пароля при входе в свою учетную запись на Платформе. </w:t>
      </w:r>
    </w:p>
    <w:p w:rsidR="00CD758F" w:rsidRDefault="00CD758F" w:rsidP="00CD758F">
      <w:r>
        <w:t xml:space="preserve">2. ОБЩИЕ ПОЛОЖЕНИЯ </w:t>
      </w:r>
    </w:p>
    <w:p w:rsidR="00CD758F" w:rsidRDefault="00CD758F" w:rsidP="00CD758F">
      <w:r>
        <w:lastRenderedPageBreak/>
        <w:t xml:space="preserve"> 2.1. В соответствии с пунктом 2 статьи 437 Гражданского кодекса Российской Федерации (далее – ГК РФ) настоящая оферта является официальным, публичным и безотзывным предложением Исполнителя, адресованным Заказчику, заключить договор об оказании платных образовательных услуг по дополнительной профессиональной программе/повышения квалификации/профессиональной подготовке/по дополнительной </w:t>
      </w:r>
      <w:proofErr w:type="spellStart"/>
      <w:r>
        <w:t>общеразвивающей</w:t>
      </w:r>
      <w:proofErr w:type="spellEnd"/>
      <w:r>
        <w:t xml:space="preserve"> образовательной программе на указанных ниже условиях.  </w:t>
      </w:r>
    </w:p>
    <w:p w:rsidR="00CD758F" w:rsidRDefault="00CD758F" w:rsidP="00CD758F">
      <w:r>
        <w:t xml:space="preserve"> 2.2. Акцепт оферты означает, что Заказчик согласен со всеми положениями настоящей оферты и обязуется им следовать. С момента акцепта Заказчиком настоящей оферты данная оферта считается договором об оказании платных образовательных услуг по дополнительной профессиональной программе повышения квалификации/профессиональной переподготовки/по дополнительной </w:t>
      </w:r>
      <w:proofErr w:type="spellStart"/>
      <w:r>
        <w:t>общеразвивающей</w:t>
      </w:r>
      <w:proofErr w:type="spellEnd"/>
      <w:r>
        <w:t xml:space="preserve"> программе заключенным между Заказчиком и Исполнителем на условиях, установленных в настоящей оферте (далее – Договор и соответственно Программа). </w:t>
      </w:r>
    </w:p>
    <w:p w:rsidR="00CD758F" w:rsidRDefault="00CD758F" w:rsidP="00CD758F">
      <w:r>
        <w:t xml:space="preserve"> 2.3. Полным и безоговорочным акцептом настоящей публичной оферты является регистрация Заказчика на Сайте и оплата Заказчиком Услуг по выбранной Программе в порядке, предусмотренном разделом 5 настоящего Договора. </w:t>
      </w:r>
    </w:p>
    <w:p w:rsidR="00CD758F" w:rsidRDefault="00CD758F" w:rsidP="00CD758F">
      <w:r>
        <w:t xml:space="preserve"> 2.4. Датой акцепта является дата списания денежных средств со счета Заказчика. </w:t>
      </w:r>
    </w:p>
    <w:p w:rsidR="00CD758F" w:rsidRDefault="00CD758F" w:rsidP="00CD758F">
      <w:r>
        <w:t xml:space="preserve"> 2.5. Если после начала обучения Заказчика принят нормативный правовой акт, устанавливающий обязательные для Сторон правила, </w:t>
      </w:r>
      <w:proofErr w:type="gramStart"/>
      <w:r>
        <w:t>иные</w:t>
      </w:r>
      <w:proofErr w:type="gramEnd"/>
      <w:r>
        <w:t xml:space="preserve"> чем те, которые указаны в настоящем Договоре, условия настоящего Договора сохраняют силу, кроме случаев, когда  в нормативном правовом акте установлено, что его действие распространяется на отношения, возникшие из ранее заключенных договоров.  </w:t>
      </w:r>
    </w:p>
    <w:p w:rsidR="00CD758F" w:rsidRDefault="00CD758F" w:rsidP="00CD758F">
      <w:r>
        <w:t xml:space="preserve">3. ПРЕДМЕТ ДОГОВОРА </w:t>
      </w:r>
    </w:p>
    <w:p w:rsidR="00CD758F" w:rsidRDefault="00CD758F" w:rsidP="00CD758F">
      <w:r>
        <w:t xml:space="preserve"> 3.1. Исполнитель обязуется оказать Услуги, а Заказчик оплатить Услуги Исполнителя в соответствии с условиями настоящего Договора. </w:t>
      </w:r>
    </w:p>
    <w:p w:rsidR="00CD758F" w:rsidRDefault="003B0F34" w:rsidP="00CD758F">
      <w:r>
        <w:t>3.2</w:t>
      </w:r>
      <w:r w:rsidR="00CD758F">
        <w:t xml:space="preserve">. Исполнитель обеспечивает доступ Заказчика к Платформе после оплаты Заказчиком Услуг путем создания учетной записи Заказчика с присвоением логина и пароля для доступа к Платформе.  </w:t>
      </w:r>
    </w:p>
    <w:p w:rsidR="00CD758F" w:rsidRDefault="003B0F34" w:rsidP="00CD758F">
      <w:r>
        <w:t xml:space="preserve"> 3.3</w:t>
      </w:r>
      <w:r w:rsidR="00CD758F">
        <w:t xml:space="preserve">. Форма обучения – очная, технология обучения – с применением исключительно дистанционных образовательных технологий и электронного обучения в полном объеме. </w:t>
      </w:r>
    </w:p>
    <w:p w:rsidR="00CD758F" w:rsidRDefault="00CD758F" w:rsidP="00CD758F">
      <w:r>
        <w:t xml:space="preserve">4. ПРАВА И ОБЯЗАННОСТИ СТОРОН </w:t>
      </w:r>
    </w:p>
    <w:p w:rsidR="00CD758F" w:rsidRDefault="00CD758F" w:rsidP="00CD758F">
      <w:r>
        <w:t xml:space="preserve">4.1. Исполнитель вправе: </w:t>
      </w:r>
    </w:p>
    <w:p w:rsidR="00CD758F" w:rsidRDefault="00CD758F" w:rsidP="003B0F34">
      <w:pPr>
        <w:tabs>
          <w:tab w:val="left" w:pos="8220"/>
        </w:tabs>
      </w:pPr>
      <w:r>
        <w:t xml:space="preserve"> 4.1.1. Самостоятельно осуществлять образовательный процесс, самостоятельно </w:t>
      </w:r>
      <w:r w:rsidR="003B0F34">
        <w:tab/>
      </w:r>
      <w:r>
        <w:t xml:space="preserve">выбирать методы обучения Заказчика, обеспечивающие высокое качество образовательного процесса, выбирать системы оценок, формы, порядок и периодичность проведения контроля знаний Заказчика, включая промежуточную и итоговую аттестации Заказчика, налагать дисциплинарные взыскания в соответствии с уставом и локальными нормативными актами Исполнителя;     </w:t>
      </w:r>
    </w:p>
    <w:p w:rsidR="00CD758F" w:rsidRDefault="00CD758F" w:rsidP="00CD758F">
      <w:r>
        <w:t xml:space="preserve"> 4.1.2. Получать от Заказчика информацию, необходимую для выполнения своих обязательств по настоящему Договору; </w:t>
      </w:r>
    </w:p>
    <w:p w:rsidR="00CD758F" w:rsidRDefault="00CD758F" w:rsidP="00CD758F">
      <w:r>
        <w:lastRenderedPageBreak/>
        <w:t xml:space="preserve"> 4.1.3. Отчислить Заказчика из РЭУ по основаниям, предусмотренным Правилами оказания платных образовательных услуг, утвержденных Правительством Российской Федерации, а также в соответствии с локальными актами РЭУ, что влечет за собой расторжение настоящего Договора. В случае отчисления Заказчика настоящий Договор считается расторгнутым </w:t>
      </w:r>
      <w:proofErr w:type="gramStart"/>
      <w:r>
        <w:t>с даты отчисления</w:t>
      </w:r>
      <w:proofErr w:type="gramEnd"/>
      <w:r>
        <w:t xml:space="preserve">, указанной в распорядительном акте Исполнителя об отчислении. </w:t>
      </w:r>
    </w:p>
    <w:p w:rsidR="00CD758F" w:rsidRDefault="00CD758F" w:rsidP="00CD758F">
      <w:r>
        <w:t xml:space="preserve">4.2. Заказчик вправе:  </w:t>
      </w:r>
    </w:p>
    <w:p w:rsidR="00CD758F" w:rsidRDefault="00CD758F" w:rsidP="00CD758F">
      <w:r>
        <w:t xml:space="preserve"> 4.2.1. Обращаться к Исполнителю по вопросам, касающимся оказания Услуг по настоящему Договору; </w:t>
      </w:r>
    </w:p>
    <w:p w:rsidR="00CD758F" w:rsidRDefault="00CD758F" w:rsidP="00CD758F">
      <w:r>
        <w:t xml:space="preserve"> 4.2.2. Получать от Исполнителя полную и достоверную информацию о сроках и условиях проведения </w:t>
      </w:r>
      <w:proofErr w:type="gramStart"/>
      <w:r>
        <w:t>обучения по Программе</w:t>
      </w:r>
      <w:proofErr w:type="gramEnd"/>
      <w:r>
        <w:t xml:space="preserve">, об оценке своих знаний, а также критериях оценки; </w:t>
      </w:r>
    </w:p>
    <w:p w:rsidR="00CD758F" w:rsidRDefault="00CD758F" w:rsidP="00CD758F">
      <w:r>
        <w:t xml:space="preserve"> 4.2.3. В любое время отказаться от исполнения настоящего Договора в одностороннем порядке, уведомив об этом Исполнителя путем направления ему сообщения по указанному в разделе 10 адресу электронной почты Исполнителя. </w:t>
      </w:r>
    </w:p>
    <w:p w:rsidR="00CD758F" w:rsidRDefault="00CD758F" w:rsidP="00CD758F">
      <w:r>
        <w:t xml:space="preserve">4.3. Исполнитель обязан:  </w:t>
      </w:r>
    </w:p>
    <w:p w:rsidR="00CD758F" w:rsidRDefault="00CD758F" w:rsidP="00CD758F">
      <w:r>
        <w:t xml:space="preserve"> 4.3.1. </w:t>
      </w:r>
      <w:proofErr w:type="gramStart"/>
      <w:r>
        <w:t xml:space="preserve">Обеспечить размещение на официальном сайте Исполнителя в открытом доступе документы и сведения в соответствии с требованиями действующего законодательства, в том числе лицензии на осуществление образовательной деятельности, устава Исполнителя, свидетельства о государственной регистрации, а также информации об образовательных программах, реализуемых Исполнителем, документов и локальных нормативных актов Исполнителя, регламентирующих организацию и осуществление образовательной деятельности по дополнительным профессиональным программам/по дополнительным </w:t>
      </w:r>
      <w:proofErr w:type="spellStart"/>
      <w:r>
        <w:t>общеразвивающим</w:t>
      </w:r>
      <w:proofErr w:type="spellEnd"/>
      <w:r>
        <w:t xml:space="preserve"> программам</w:t>
      </w:r>
      <w:proofErr w:type="gramEnd"/>
      <w:r>
        <w:t xml:space="preserve">, о правах и обязанностях слушателей и довести до сведения Заказчика о необходимости  ознакомления с этими документами; </w:t>
      </w:r>
    </w:p>
    <w:p w:rsidR="00CD758F" w:rsidRDefault="00CD758F" w:rsidP="00CD758F">
      <w:r>
        <w:t xml:space="preserve"> 4.3.2. Размещать на Сайте актуальную информацию об условиях реализации, содержании, сроках прохождения обучения, стоимости обучения по выбранной Заказчиком Программе; </w:t>
      </w:r>
    </w:p>
    <w:p w:rsidR="00CD758F" w:rsidRDefault="00CD758F" w:rsidP="00CD758F">
      <w:r>
        <w:t xml:space="preserve"> 4.3.3. Зачислить Заказчика, акцептовавшего оферту и выполнившего установленные локальными нормативными актами И</w:t>
      </w:r>
      <w:r w:rsidR="003B0F34">
        <w:t>сполнителя условия приема</w:t>
      </w:r>
      <w:r>
        <w:t xml:space="preserve"> в качестве слушателя; </w:t>
      </w:r>
    </w:p>
    <w:p w:rsidR="00CD758F" w:rsidRDefault="00CD758F" w:rsidP="00CD758F">
      <w:r>
        <w:t xml:space="preserve"> 4.3.4. Организовать и обеспечить надлежащее оказание Услуг по настоящему Договору в соответствии с учебным планом, графиком занятий и другими локальными нормативными актами Исполнителя; </w:t>
      </w:r>
    </w:p>
    <w:p w:rsidR="00CD758F" w:rsidRDefault="00CD758F" w:rsidP="00CD758F">
      <w:r>
        <w:t xml:space="preserve"> 4.3.5. Предоставить Заказчику логин и пароль для входа в учетную запись на Платформе путем направления Заказчику сообщения по адресу электронной почты, указанному им при регистрации на Сайте, после подтверждения Заказчиком оплаты обучения;  </w:t>
      </w:r>
    </w:p>
    <w:p w:rsidR="00CD758F" w:rsidRDefault="00CD758F" w:rsidP="00CD758F">
      <w:r>
        <w:t xml:space="preserve"> 4.3.6. В случае невозможности оказания Услуг по вине Исполнителя по техническим, правовым или иным причинам, осуществить возврат денежных средств, оплаченных Заказчиком, за вычетом части оплаты, пропорциональной части оказанной услуги до даты отчисления Заказчика из </w:t>
      </w:r>
      <w:r w:rsidR="00A74208">
        <w:t>учебного заведения</w:t>
      </w:r>
      <w:r>
        <w:t xml:space="preserve">; </w:t>
      </w:r>
    </w:p>
    <w:p w:rsidR="00CD758F" w:rsidRDefault="00CD758F" w:rsidP="00CD758F">
      <w:r>
        <w:t xml:space="preserve"> 4.3.7. В случае освоения Заказчиком Программы в полном объеме и успешного прохождения итоговой аттестации выдать ему </w:t>
      </w:r>
      <w:r w:rsidR="00426A60">
        <w:t xml:space="preserve">документ </w:t>
      </w:r>
      <w:r>
        <w:t xml:space="preserve"> установленного образца.  </w:t>
      </w:r>
      <w:r w:rsidR="00A74208">
        <w:t xml:space="preserve">Документ  установленного </w:t>
      </w:r>
      <w:r>
        <w:lastRenderedPageBreak/>
        <w:t xml:space="preserve">образца выдается Заказчику лично или по заявлению Заказчика Исполнитель направляет его через организацию почтовой связи заказным письмом с уведомлением о вручении по адресу, указанному Заказчиком при регистрации на Сайте.  </w:t>
      </w:r>
    </w:p>
    <w:p w:rsidR="00CD758F" w:rsidRDefault="00CD758F" w:rsidP="00CD758F">
      <w:r>
        <w:t xml:space="preserve">4.3.8. Уведомить Заказчика о его отчислении не </w:t>
      </w:r>
      <w:proofErr w:type="gramStart"/>
      <w:r>
        <w:t>позднее</w:t>
      </w:r>
      <w:proofErr w:type="gramEnd"/>
      <w:r>
        <w:t xml:space="preserve"> чем за 3 (три) дня до даты отчисления, направив ему сообщение по указанному при регистрации адресу электронной почты. </w:t>
      </w:r>
    </w:p>
    <w:p w:rsidR="00CD758F" w:rsidRDefault="00CD758F" w:rsidP="00CD758F">
      <w:r>
        <w:t xml:space="preserve">4.4. Заказчик обязан:  </w:t>
      </w:r>
    </w:p>
    <w:p w:rsidR="00CD758F" w:rsidRDefault="00CD758F" w:rsidP="00CD758F">
      <w:r>
        <w:t xml:space="preserve"> 4.4.1. При заполнении регистрационной формы для регистрации на Сайте указывать достоверную и полную информацию о себе, а также прикладывать скан-копию документа, удостоверяющего личность и документа об образовании и о квалификации;  </w:t>
      </w:r>
    </w:p>
    <w:p w:rsidR="00CD758F" w:rsidRDefault="00CD758F" w:rsidP="00CD758F">
      <w:r>
        <w:t xml:space="preserve"> 4.4.2. Не вводить Исполнителя в заблуждение относительно своей личности при регистрации на Сайте, прохождении обучения и предусмотренных учебным планом форм контроля знаний по Программе;  </w:t>
      </w:r>
    </w:p>
    <w:p w:rsidR="00CD758F" w:rsidRDefault="00CD758F" w:rsidP="00CD758F">
      <w:r>
        <w:t xml:space="preserve"> 4.4.3. Ознакомиться с Положениями и регламентами по реализации Программы, размещенными на Сайте. </w:t>
      </w:r>
    </w:p>
    <w:p w:rsidR="00CD758F" w:rsidRDefault="00CD758F" w:rsidP="00CD758F">
      <w:r>
        <w:t xml:space="preserve"> 4.4.4. Осуществить оплату Услуги в соответствии с разделом 5 Договора; </w:t>
      </w:r>
    </w:p>
    <w:p w:rsidR="00CD758F" w:rsidRDefault="00CD758F" w:rsidP="00CD758F">
      <w:r>
        <w:t xml:space="preserve"> 4.4.5. Своевременно приступить к занятиям по выбранной Программе; </w:t>
      </w:r>
    </w:p>
    <w:p w:rsidR="00CD758F" w:rsidRDefault="00CD758F" w:rsidP="00CD758F">
      <w:r>
        <w:t xml:space="preserve"> 4.4.6. Лично осваивать Программу в соответствии с учебным планом и/или графиком занятий, выполнять в установленные сроки все виды заданий, проходить все предусмотренные Программой формы контроля знаний; </w:t>
      </w:r>
    </w:p>
    <w:p w:rsidR="00CD758F" w:rsidRDefault="00CD758F" w:rsidP="00CD758F">
      <w:r>
        <w:t xml:space="preserve"> 4.4.7. Не передавать полученный от Исполнителя логин и пароль третьим лицам; </w:t>
      </w:r>
    </w:p>
    <w:p w:rsidR="00CD758F" w:rsidRDefault="00CD758F" w:rsidP="00CD758F">
      <w:r>
        <w:t xml:space="preserve"> 4.4.8. Не осуществлять действий, направленных на получение доступа к чужой учетной записи на Платформе, путем подбора логина и пароля, взлома или иных действий; </w:t>
      </w:r>
    </w:p>
    <w:p w:rsidR="00CD758F" w:rsidRDefault="00CD758F" w:rsidP="00CD758F">
      <w:r>
        <w:t xml:space="preserve"> 4.4.9. Не публиковать на Платформе/Сайте сообщения, содержащие нецензурную лексику и ее производные, а также не допускать действий, которые могут быть признаны: </w:t>
      </w:r>
    </w:p>
    <w:p w:rsidR="00CD758F" w:rsidRDefault="00CD758F" w:rsidP="00CD758F">
      <w:r>
        <w:t xml:space="preserve">- </w:t>
      </w:r>
      <w:proofErr w:type="gramStart"/>
      <w:r>
        <w:t>пропагандирующими</w:t>
      </w:r>
      <w:proofErr w:type="gramEnd"/>
      <w:r>
        <w:t xml:space="preserve"> ненависть, дискриминацию по расовому, этническому, половому, религиозному, социальному признакам; </w:t>
      </w:r>
    </w:p>
    <w:p w:rsidR="00CD758F" w:rsidRDefault="00CD758F" w:rsidP="00CD758F">
      <w:r>
        <w:t xml:space="preserve">- </w:t>
      </w:r>
      <w:proofErr w:type="gramStart"/>
      <w:r>
        <w:t>оскорбляющими</w:t>
      </w:r>
      <w:proofErr w:type="gramEnd"/>
      <w:r>
        <w:t xml:space="preserve"> других пользователей и (или) третьих лиц, порочащими их честь, достоинство, деловую репутацию;  </w:t>
      </w:r>
    </w:p>
    <w:p w:rsidR="00CD758F" w:rsidRDefault="00CD758F" w:rsidP="00CD758F">
      <w:r>
        <w:t xml:space="preserve">- </w:t>
      </w:r>
      <w:proofErr w:type="gramStart"/>
      <w:r>
        <w:t>нарушающими</w:t>
      </w:r>
      <w:proofErr w:type="gramEnd"/>
      <w:r>
        <w:t xml:space="preserve"> законодательство о персональных данных;  </w:t>
      </w:r>
    </w:p>
    <w:p w:rsidR="00CD758F" w:rsidRDefault="00CD758F" w:rsidP="00CD758F">
      <w:r>
        <w:t xml:space="preserve">- иные сообщения, содержащие информацию, которая запрещена в соответствии с требованиями законодательства Российской Федерации. </w:t>
      </w:r>
    </w:p>
    <w:p w:rsidR="00861A57" w:rsidRDefault="00CD758F" w:rsidP="00CD758F">
      <w:r>
        <w:t xml:space="preserve">4.4.10.    Воздерживаться и не допускать совершения действий, связанных с любыми операциями с информацией, </w:t>
      </w:r>
      <w:proofErr w:type="spellStart"/>
      <w:r>
        <w:t>контентом</w:t>
      </w:r>
      <w:proofErr w:type="spellEnd"/>
      <w:r>
        <w:t xml:space="preserve"> и объектами, распространение которых ограничено или запрещено законодательством Российской Федерации, правами третьих лиц или Договором, включая: вредоносные компьютерные программы; </w:t>
      </w:r>
    </w:p>
    <w:p w:rsidR="00861A57" w:rsidRDefault="00CD758F" w:rsidP="00CD758F">
      <w:r>
        <w:lastRenderedPageBreak/>
        <w:t xml:space="preserve">объекты интеллектуальных прав третьих лиц, в отношении которых Заказчиком не получено соответствующих полномочий; </w:t>
      </w:r>
    </w:p>
    <w:p w:rsidR="00861A57" w:rsidRDefault="00CD758F" w:rsidP="00CD758F">
      <w:r>
        <w:t xml:space="preserve">конфиденциальную информацию;  </w:t>
      </w:r>
    </w:p>
    <w:p w:rsidR="00CD758F" w:rsidRDefault="00CD758F" w:rsidP="00CD758F">
      <w:r>
        <w:t xml:space="preserve">воздерживаться и не допускать совершение действий, которые могут привести к нарушению нормальной работы Платформы/Сайта.   </w:t>
      </w:r>
    </w:p>
    <w:p w:rsidR="00CD758F" w:rsidRDefault="00CD758F" w:rsidP="00CD758F">
      <w:r>
        <w:t xml:space="preserve"> 4.4.11. Самостоятельно организовать рабочее место (место для обучения) с персональным компьютером или иным устройством, соответствующим указанным на Сайте требованиям;  </w:t>
      </w:r>
    </w:p>
    <w:p w:rsidR="00CD758F" w:rsidRDefault="00CD758F" w:rsidP="00CD758F">
      <w:r>
        <w:t xml:space="preserve"> 4.4.12. При отказе от исполнения Договора в одностороннем порядке по своей инициативе, что влечет за собой отчисление Заказчика, письменно уведомить об этом Исполнителя по указанному в разделе 10 настоящего Договора адресу электронной почты Исполнителя.  </w:t>
      </w:r>
    </w:p>
    <w:p w:rsidR="00CD758F" w:rsidRDefault="00CD758F" w:rsidP="00CD758F">
      <w:r>
        <w:t xml:space="preserve"> 4.4.13. Направить Исполнителю копию документа, подтверждающего оплату </w:t>
      </w:r>
      <w:proofErr w:type="gramStart"/>
      <w:r>
        <w:t>обучения, по адресу</w:t>
      </w:r>
      <w:proofErr w:type="gramEnd"/>
      <w:r>
        <w:t xml:space="preserve"> электронной почты, указанному в разделе 10 настоящего Договора. </w:t>
      </w:r>
    </w:p>
    <w:p w:rsidR="00CD758F" w:rsidRDefault="00CD758F" w:rsidP="00CD758F">
      <w:r>
        <w:t xml:space="preserve">5. ПОРЯДОК ОПЛАТЫ И ВОЗВРАТА ДЕНЕЖНЫХ СРЕДСТВ </w:t>
      </w:r>
    </w:p>
    <w:p w:rsidR="00CD758F" w:rsidRDefault="00CD758F" w:rsidP="00CD758F">
      <w:r>
        <w:t xml:space="preserve"> 5.1. Полная стоимость Услуг за весь период обучения Заказчика</w:t>
      </w:r>
      <w:r w:rsidR="00E701A1">
        <w:t xml:space="preserve"> соответствует выбранной им программе обучения, размещенной на сайте</w:t>
      </w:r>
      <w:r>
        <w:t xml:space="preserve">. В соответствии с </w:t>
      </w:r>
      <w:r w:rsidR="00861A57">
        <w:t>главой 26.2</w:t>
      </w:r>
      <w:r>
        <w:t xml:space="preserve"> НК РФ Услуга НДС не облагается. </w:t>
      </w:r>
    </w:p>
    <w:p w:rsidR="00CD758F" w:rsidRDefault="00CD758F" w:rsidP="00CD758F">
      <w:r>
        <w:t xml:space="preserve"> Оплата Услуг по настоящему Договору осуществляется Заказчиком авансовым платежом в размере 100%</w:t>
      </w:r>
      <w:r w:rsidR="00C1167D">
        <w:t xml:space="preserve"> </w:t>
      </w:r>
      <w:r>
        <w:t>стоимости Услуг по настоящему Договору</w:t>
      </w:r>
      <w:r w:rsidR="00305C44">
        <w:t>,</w:t>
      </w:r>
      <w:r w:rsidR="00305C44" w:rsidRPr="00305C44">
        <w:rPr>
          <w:rFonts w:ascii="Times" w:eastAsiaTheme="minorEastAsia" w:hAnsi="Times" w:cs="Tahoma"/>
        </w:rPr>
        <w:t xml:space="preserve"> </w:t>
      </w:r>
      <w:r w:rsidR="00305C44" w:rsidRPr="00484C3A">
        <w:rPr>
          <w:rFonts w:ascii="Times" w:eastAsiaTheme="minorEastAsia" w:hAnsi="Times" w:cs="Tahoma"/>
        </w:rPr>
        <w:t>если иной срок и порядок оплаты не будет установлен соглашением Сторон</w:t>
      </w:r>
      <w:r w:rsidR="00305C44">
        <w:rPr>
          <w:rFonts w:ascii="Times" w:eastAsiaTheme="minorEastAsia" w:hAnsi="Times" w:cs="Tahoma"/>
        </w:rPr>
        <w:t xml:space="preserve"> (Приложение №1).</w:t>
      </w:r>
      <w:r>
        <w:t xml:space="preserve"> </w:t>
      </w:r>
      <w:r w:rsidR="000062AE">
        <w:t>О</w:t>
      </w:r>
      <w:r w:rsidR="00FD37DA">
        <w:t>плата производится</w:t>
      </w:r>
      <w:r>
        <w:t xml:space="preserve"> в безналичном порядке через Интернет-портал </w:t>
      </w:r>
      <w:r w:rsidR="000E7747">
        <w:rPr>
          <w:rFonts w:ascii="Times New Roman" w:hAnsi="Times New Roman"/>
          <w:sz w:val="24"/>
          <w:szCs w:val="24"/>
          <w:lang w:val="en-US"/>
        </w:rPr>
        <w:t>https</w:t>
      </w:r>
      <w:r w:rsidR="000E7747">
        <w:rPr>
          <w:rFonts w:ascii="Times New Roman" w:hAnsi="Times New Roman"/>
          <w:sz w:val="24"/>
          <w:szCs w:val="24"/>
        </w:rPr>
        <w:t>://</w:t>
      </w:r>
      <w:proofErr w:type="spellStart"/>
      <w:r w:rsidR="000E7747">
        <w:rPr>
          <w:rFonts w:ascii="Times New Roman" w:hAnsi="Times New Roman"/>
          <w:sz w:val="24"/>
          <w:szCs w:val="24"/>
          <w:lang w:val="en-US"/>
        </w:rPr>
        <w:t>symboldrama</w:t>
      </w:r>
      <w:proofErr w:type="spellEnd"/>
      <w:r w:rsidR="000E7747" w:rsidRPr="006D005E">
        <w:rPr>
          <w:rFonts w:ascii="Times New Roman" w:hAnsi="Times New Roman"/>
          <w:sz w:val="24"/>
          <w:szCs w:val="24"/>
        </w:rPr>
        <w:t>.</w:t>
      </w:r>
      <w:r w:rsidR="000E7747">
        <w:rPr>
          <w:rFonts w:ascii="Times New Roman" w:hAnsi="Times New Roman"/>
          <w:sz w:val="24"/>
          <w:szCs w:val="24"/>
          <w:lang w:val="en-US"/>
        </w:rPr>
        <w:t>pro</w:t>
      </w:r>
      <w:r w:rsidR="000E7747">
        <w:t xml:space="preserve"> </w:t>
      </w:r>
      <w:r>
        <w:t>(</w:t>
      </w:r>
      <w:proofErr w:type="spellStart"/>
      <w:r>
        <w:t>интернет-эквайринг</w:t>
      </w:r>
      <w:proofErr w:type="spellEnd"/>
      <w:r>
        <w:t xml:space="preserve">) с использованием карт международных платежных систем </w:t>
      </w:r>
      <w:proofErr w:type="spellStart"/>
      <w:r>
        <w:t>Visa</w:t>
      </w:r>
      <w:proofErr w:type="spellEnd"/>
      <w:r>
        <w:t xml:space="preserve">/ </w:t>
      </w:r>
      <w:proofErr w:type="spellStart"/>
      <w:r>
        <w:t>MasterCard</w:t>
      </w:r>
      <w:proofErr w:type="spellEnd"/>
      <w:r w:rsidR="00E701A1">
        <w:t>,</w:t>
      </w:r>
      <w:r>
        <w:t xml:space="preserve"> национальной платежной системы МИР</w:t>
      </w:r>
      <w:r w:rsidR="00E701A1">
        <w:t xml:space="preserve"> и СБП</w:t>
      </w:r>
      <w:r>
        <w:t>. Днем исполнения обязател</w:t>
      </w:r>
      <w:r w:rsidR="008C0A44">
        <w:t xml:space="preserve">ьств Заказчика по оплате  </w:t>
      </w:r>
      <w:r w:rsidR="008C0A44" w:rsidRPr="00484C3A">
        <w:t>считается дата поступления денежных средств на расчетный счет</w:t>
      </w:r>
      <w:r w:rsidR="008C0A44">
        <w:t xml:space="preserve"> Исполнителя</w:t>
      </w:r>
      <w:r>
        <w:t xml:space="preserve">.  </w:t>
      </w:r>
    </w:p>
    <w:p w:rsidR="00CD758F" w:rsidRDefault="00CD758F" w:rsidP="00CD758F">
      <w:r>
        <w:t xml:space="preserve"> 5.2. 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 </w:t>
      </w:r>
    </w:p>
    <w:p w:rsidR="00CD758F" w:rsidRDefault="00CD758F" w:rsidP="00CD758F">
      <w:r>
        <w:t xml:space="preserve">5.3. В случае досрочного расторжения Договора денежные средства, внесенные Заказчиком, подлежат возврату, за вычетом фактически понесенных </w:t>
      </w:r>
      <w:r w:rsidR="008C0A44">
        <w:t xml:space="preserve">институтом </w:t>
      </w:r>
      <w:r>
        <w:t xml:space="preserve">расходов, связанных с исполнением настоящего Договора. Возврат денежных средств Заказчику производится на основании его личного заявления, либо заявления его надлежаще уполномоченного представителя.  </w:t>
      </w:r>
    </w:p>
    <w:p w:rsidR="00CD758F" w:rsidRDefault="00CD758F" w:rsidP="00CD758F">
      <w:r>
        <w:t>6. СРОК ДЕЙСТВИЯ ДОГОВОРА, ПОРЯДОК</w:t>
      </w:r>
      <w:r w:rsidR="00DA5823">
        <w:t xml:space="preserve"> </w:t>
      </w:r>
      <w:r>
        <w:t xml:space="preserve"> ЕГО ИЗМЕНЕНИЯ ИЛИ РАСТОРЖЕНИЯ </w:t>
      </w:r>
    </w:p>
    <w:p w:rsidR="00CD758F" w:rsidRDefault="00CD758F" w:rsidP="00CD758F">
      <w:r>
        <w:t xml:space="preserve">6.1. Настоящий Договор считается заключенным и вступает в силу </w:t>
      </w:r>
      <w:proofErr w:type="gramStart"/>
      <w:r>
        <w:t>с даты акцепта</w:t>
      </w:r>
      <w:proofErr w:type="gramEnd"/>
      <w:r>
        <w:t xml:space="preserve"> Заказчиком публичной оферты Исполнителя.  </w:t>
      </w:r>
    </w:p>
    <w:p w:rsidR="00CD758F" w:rsidRDefault="00CD758F" w:rsidP="00CD758F">
      <w:r>
        <w:t xml:space="preserve">6.2.  Настоящий Договор действует до даты отчисления Заказчика из </w:t>
      </w:r>
      <w:r w:rsidR="008C0A44">
        <w:t>института</w:t>
      </w:r>
      <w:r>
        <w:t xml:space="preserve">, указанной  в соответствующем распорядительном акте Исполнителя об отчислении.  </w:t>
      </w:r>
    </w:p>
    <w:p w:rsidR="00CD758F" w:rsidRDefault="00CD758F" w:rsidP="00CD758F">
      <w:r>
        <w:t>6.3.  В случае</w:t>
      </w:r>
      <w:proofErr w:type="gramStart"/>
      <w:r>
        <w:t>,</w:t>
      </w:r>
      <w:proofErr w:type="gramEnd"/>
      <w:r>
        <w:t xml:space="preserve"> если в течение 5 (пяти) рабочих дней после даты отчисления Заказчика из </w:t>
      </w:r>
      <w:r w:rsidR="008C0A44">
        <w:t>института</w:t>
      </w:r>
      <w:r>
        <w:t xml:space="preserve"> от Заказчика не поступит претензий по оказанным Услугам способами, предусмотренными </w:t>
      </w:r>
      <w:r>
        <w:lastRenderedPageBreak/>
        <w:t xml:space="preserve">разделом 9 настоящего Договора, Услуги считаются надлежащим образом оказанными Исполнителем и принятыми Заказчиком.  </w:t>
      </w:r>
    </w:p>
    <w:p w:rsidR="00CD758F" w:rsidRDefault="00CD758F" w:rsidP="00CD758F">
      <w:r>
        <w:t xml:space="preserve">6.4.  Настоящий </w:t>
      </w:r>
      <w:proofErr w:type="gramStart"/>
      <w:r>
        <w:t>Договор</w:t>
      </w:r>
      <w:proofErr w:type="gramEnd"/>
      <w:r>
        <w:t xml:space="preserve"> может быть расторгнут по соглашению сторон. </w:t>
      </w:r>
    </w:p>
    <w:p w:rsidR="00CD758F" w:rsidRDefault="00CD758F" w:rsidP="00CD758F">
      <w:r>
        <w:t xml:space="preserve">6.5. Настоящий </w:t>
      </w:r>
      <w:proofErr w:type="gramStart"/>
      <w:r>
        <w:t>Договора</w:t>
      </w:r>
      <w:proofErr w:type="gramEnd"/>
      <w:r>
        <w:t xml:space="preserve">    может быть расторгнут досрочно: </w:t>
      </w:r>
    </w:p>
    <w:p w:rsidR="00CD758F" w:rsidRDefault="00CD758F" w:rsidP="00CD758F">
      <w:r>
        <w:t xml:space="preserve">- по инициативе Заказчика; </w:t>
      </w:r>
    </w:p>
    <w:p w:rsidR="00CD758F" w:rsidRDefault="00CD758F" w:rsidP="00CD758F">
      <w:r>
        <w:t xml:space="preserve">- по инициативе Исполнителя. </w:t>
      </w:r>
    </w:p>
    <w:p w:rsidR="00CD758F" w:rsidRDefault="00CD758F" w:rsidP="00CD758F">
      <w:r>
        <w:t xml:space="preserve">6.6. Настоящий </w:t>
      </w:r>
      <w:proofErr w:type="gramStart"/>
      <w:r>
        <w:t>Договор</w:t>
      </w:r>
      <w:proofErr w:type="gramEnd"/>
      <w:r>
        <w:t xml:space="preserve"> может быть расторгнут по инициативе Исполнителя в одностороннем порядке в случаях: </w:t>
      </w:r>
    </w:p>
    <w:p w:rsidR="00CD758F" w:rsidRDefault="00CD758F" w:rsidP="00CD758F">
      <w:r>
        <w:t xml:space="preserve">- 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 </w:t>
      </w:r>
    </w:p>
    <w:p w:rsidR="00CD758F" w:rsidRDefault="00CD758F" w:rsidP="00CD758F">
      <w:r>
        <w:t xml:space="preserve">- невозможности надлежащего исполнения обязательства по оказанию платных образовательных услуг вследствие действий (бездействия) Заказчика; </w:t>
      </w:r>
    </w:p>
    <w:p w:rsidR="00CD758F" w:rsidRDefault="00CD758F" w:rsidP="00CD758F">
      <w:r>
        <w:t xml:space="preserve">-  применения к Заказчику отчисления как меры дисциплинарного взыскания; </w:t>
      </w:r>
    </w:p>
    <w:p w:rsidR="00CD758F" w:rsidRDefault="00CD758F" w:rsidP="00CD758F">
      <w:r>
        <w:t xml:space="preserve">-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 </w:t>
      </w:r>
    </w:p>
    <w:p w:rsidR="00CD758F" w:rsidRDefault="00CD758F" w:rsidP="00CD758F">
      <w:r>
        <w:t xml:space="preserve">- грубого нарушения Заказчиком Устава, правил внутреннего распорядка и иных локальных нормативных актов Исполнителя; </w:t>
      </w:r>
    </w:p>
    <w:p w:rsidR="00CD758F" w:rsidRDefault="00CD758F" w:rsidP="00CD758F">
      <w:r>
        <w:t xml:space="preserve">-  в иных случаях, предусмотренных законодательством Российской Федерации. </w:t>
      </w:r>
    </w:p>
    <w:p w:rsidR="00CD758F" w:rsidRDefault="00CD758F" w:rsidP="00CD758F">
      <w:r>
        <w:t xml:space="preserve">6.7. Заказчик вправе в одностороннем порядке отказаться от исполнения настоящего Договора с обязательным письменным уведомлением Исполнителя и при условии оплаты Исполнителю фактически понесенных им расходов, связанных с исполнением обязательств  по Договору, до даты издания приказа об отчислении Заказчика. </w:t>
      </w:r>
    </w:p>
    <w:p w:rsidR="00CD758F" w:rsidRDefault="00CD758F" w:rsidP="00CD758F">
      <w:r>
        <w:t xml:space="preserve">7. ПЕРСОНАЛЬНЫЕ ДАННЫЕ </w:t>
      </w:r>
    </w:p>
    <w:p w:rsidR="00CD758F" w:rsidRDefault="00CD758F" w:rsidP="00CD758F">
      <w:r>
        <w:t xml:space="preserve"> 7.1. Заключая </w:t>
      </w:r>
      <w:proofErr w:type="gramStart"/>
      <w:r>
        <w:t>договор</w:t>
      </w:r>
      <w:proofErr w:type="gramEnd"/>
      <w:r>
        <w:t xml:space="preserve"> Заказчик своей волей и в своем интересе дает согласие Исполнителю на запись, систематизацию, накопление, хранение, уточнение, извлечение,</w:t>
      </w:r>
      <w:r w:rsidR="00C1167D">
        <w:t xml:space="preserve"> </w:t>
      </w:r>
      <w:r>
        <w:t xml:space="preserve">использование, передачу (предоставление, доступ) третьим лицам своих персональных </w:t>
      </w:r>
      <w:r w:rsidR="008C0A44">
        <w:t xml:space="preserve"> </w:t>
      </w:r>
      <w:r>
        <w:t xml:space="preserve">данных, указанных им при регистрации на Сайте или становящихся известными Исполнителю в связи с исполнением настоящего Договора, в частности, фамилии, имени, отчества, адреса регистрации, постоянного проживания, даты рождения, номера мобильного телефона, личного электронного адреса, сведений о квалификации (образовании, ученых степени  и звании, опыте), в том числе путем автоматизированной обработки таких данных, в целях осуществления Исполнителем основных видов деятельности в соответствии с уставом и осуществления Исполнителем следующих действий: предоставления Заказчику доступа к Платформе.  </w:t>
      </w:r>
    </w:p>
    <w:p w:rsidR="00CD758F" w:rsidRDefault="00CD758F" w:rsidP="00CD758F">
      <w:r>
        <w:t xml:space="preserve"> 7.2. Исполнитель вправе также использовать предоставленные Заказчиком персональные данные в целях обеспечения соблюдения требований, действующих </w:t>
      </w:r>
      <w:r w:rsidR="008C0A44">
        <w:t xml:space="preserve"> </w:t>
      </w:r>
      <w:r>
        <w:t>законодательных и иных нормативных правовых актов Рос</w:t>
      </w:r>
      <w:r w:rsidR="008C0A44">
        <w:t xml:space="preserve">сийской Федерации (в том числе </w:t>
      </w:r>
      <w:r>
        <w:t xml:space="preserve">в целях предупреждения и/или пресечения незаконных и/или противоправных действий других пользователей Сайта). Раскрытие </w:t>
      </w:r>
      <w:r>
        <w:lastRenderedPageBreak/>
        <w:t xml:space="preserve">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 </w:t>
      </w:r>
    </w:p>
    <w:p w:rsidR="00CD758F" w:rsidRDefault="00CD758F" w:rsidP="00CD758F">
      <w:r>
        <w:t xml:space="preserve"> 7.3. Согласие Заказчика на обработку персональных данных действует со дня заключения настоящего Договора, истекает спустя 5 (пять) лет с момента прекращения оказания Услуг по настоящему Договору, за исключением случаев обработки таких данных в целях статистического, бухгалтерского учета и отчетности, срок обработки которых составляет 75 (семьдесят пять) лет после расторжения настоящего Договора.  </w:t>
      </w:r>
    </w:p>
    <w:p w:rsidR="00CD758F" w:rsidRDefault="00CD758F" w:rsidP="00CD758F">
      <w:r>
        <w:t xml:space="preserve"> 7.4. 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 </w:t>
      </w:r>
    </w:p>
    <w:p w:rsidR="00CD758F" w:rsidRDefault="00CD758F" w:rsidP="00CD758F">
      <w:r>
        <w:t xml:space="preserve">8. ФОРС-МАЖОР </w:t>
      </w:r>
    </w:p>
    <w:p w:rsidR="00CD758F" w:rsidRDefault="00CD758F" w:rsidP="008C0A44">
      <w:pPr>
        <w:tabs>
          <w:tab w:val="left" w:pos="7560"/>
        </w:tabs>
      </w:pPr>
      <w:r>
        <w:t xml:space="preserve"> 8.1. Ни одна из Сторон не несет ответственности в случае невыполнения, несвоевременного или ненадлежащего выполнения ею какого-либо ее обязательства по настоящему Договору, если указанное невыполнение, несвоевременное или ненадлежащее выполнение обусловлены исключительно наступлением или действием обстоятельств непреодолимой силы, а именно пожар, наводнение, землетрясение, военные действия, гражданские волнения.  </w:t>
      </w:r>
    </w:p>
    <w:p w:rsidR="00CD758F" w:rsidRDefault="00CD758F" w:rsidP="00CD758F">
      <w:r>
        <w:t xml:space="preserve"> 8.2. </w:t>
      </w:r>
      <w:proofErr w:type="gramStart"/>
      <w:r>
        <w:t xml:space="preserve">Затронутая обстоятельствами непреодолимой силы Сторона без промедления, но не позднее чем через 10 (десять) банковских дней после наступления обстоятельств непреодолимой силы, в письменной форме информирует другую Сторону, с обратным уведомлением о получении сообщения, об этих обстоятельствах и об их последствиях, и принимает все возможные меры с целью максимального ограничения отрицательных последствий, вызванных указанными обстоятельствами непреодолимой силы.  </w:t>
      </w:r>
      <w:proofErr w:type="gramEnd"/>
    </w:p>
    <w:p w:rsidR="00CD758F" w:rsidRDefault="00CD758F" w:rsidP="00CD758F">
      <w:r>
        <w:t xml:space="preserve"> 8.3. Сторона, для которой создались обстоятельства непреодолимой силы, должна без промедления, но не позднее, чем через 10 (десять) банковских дней известить в письменной форме другую Сторону о прекращении этих обстоятельств. </w:t>
      </w:r>
    </w:p>
    <w:p w:rsidR="00CD758F" w:rsidRDefault="00CD758F" w:rsidP="00CD758F">
      <w:r>
        <w:t xml:space="preserve"> 8.4.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w:t>
      </w:r>
    </w:p>
    <w:p w:rsidR="00CD758F" w:rsidRDefault="00CD758F" w:rsidP="00CD758F">
      <w:r>
        <w:t xml:space="preserve"> 8.5. Если обстоятельства непреодолимой силы или их последствия будут длиться более 1 (одного) месяца, то Стороны обсудят, какие меры следует принять для продолжения Договора.  </w:t>
      </w:r>
    </w:p>
    <w:p w:rsidR="00CD758F" w:rsidRDefault="00CD758F" w:rsidP="00CD758F">
      <w:r>
        <w:t xml:space="preserve"> 8.6. Если Стороны не смогут прийти к соглашению в течение 2 (двух) недель, тогда каждая из Сторон вправе расторгнуть настоящий Договор.  </w:t>
      </w:r>
    </w:p>
    <w:p w:rsidR="00CD758F" w:rsidRDefault="00CD758F" w:rsidP="00CD758F">
      <w:r>
        <w:t xml:space="preserve"> 8.7. Освобождение обязанной Стороны от ответственности за неисполнение, несвоевременное или ненадлежащее исполнение какого-либо неисполнимого обязательства по настоящему Договору не влечет освобождение этой Стороны от ответственности за исполнение иных ее обязательств, не признанных Сторонами не исполнимыми по настоящему Договору.  </w:t>
      </w:r>
    </w:p>
    <w:p w:rsidR="00CD758F" w:rsidRDefault="00CD758F" w:rsidP="00CD758F">
      <w:r>
        <w:t xml:space="preserve">9. ЗАКЛЮЧИТЕЛЬНЫЕ ПОЛОЖЕНИЯ </w:t>
      </w:r>
    </w:p>
    <w:p w:rsidR="00CD758F" w:rsidRDefault="00CD758F" w:rsidP="00CD758F">
      <w:r>
        <w:lastRenderedPageBreak/>
        <w:t xml:space="preserve"> 9.1. 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 указанных в настоящем Договоре и при регистрации на Сайте, либо по почтовым адресам, указанным в настоящем Договоре и при регистрации на Сайте заказным письмом с уведомлением.  </w:t>
      </w:r>
    </w:p>
    <w:p w:rsidR="00CD758F" w:rsidRDefault="00CD758F" w:rsidP="00CD758F">
      <w:r>
        <w:t xml:space="preserve"> 9.2. Стороны признают юридическую силу и обязательность для себя документов, переданных Сторонами по электронной почте, при этом письменные сообщения, направленные по электронной почте, считаются переданными и доставленными после получения отправителем уведомления о доставке отправления адресату. Документы, уведомления и иные юридически значимые Сообщения считаются доставленными и в тех случаях, если они поступили </w:t>
      </w:r>
      <w:r w:rsidR="008C0A44">
        <w:t>п</w:t>
      </w:r>
      <w:r>
        <w:t xml:space="preserve">ринимающей Стороне, но по обстоятельствам, зависящим от нее, не были ей вручены, или принимающая Сторона не ознакомилась с ними. </w:t>
      </w:r>
    </w:p>
    <w:p w:rsidR="00CD758F" w:rsidRDefault="00CD758F" w:rsidP="00CD758F">
      <w:r>
        <w:t xml:space="preserve"> 9.3. Заказчик несет ответственность за достоверность, актуальность, полноту и соответствие законодательству Российской Федерации предоставленной при регистрации  на Сайте информац</w:t>
      </w:r>
      <w:proofErr w:type="gramStart"/>
      <w:r>
        <w:t>ии и ее</w:t>
      </w:r>
      <w:proofErr w:type="gramEnd"/>
      <w:r>
        <w:t xml:space="preserve"> чистоту от претензий третьих лиц, за правильность и своевременность производимой им оплаты за Услуги Исполнителя. </w:t>
      </w:r>
    </w:p>
    <w:p w:rsidR="00CD758F" w:rsidRDefault="00CD758F" w:rsidP="00CD758F">
      <w:r>
        <w:t xml:space="preserve"> 9.4. Регистрируясь на Сайте, Заказчик дает согласие на получение информационных сообщений на указанный при регистрации адрес электронной почты.  </w:t>
      </w:r>
    </w:p>
    <w:p w:rsidR="00CD758F" w:rsidRDefault="00CD758F" w:rsidP="00CD758F">
      <w:r>
        <w:t xml:space="preserve"> 9.5. Заказчик самостоятельно обеспечивает безопасность логина и пароля, а также отвечает за все действия, совершенные им после Авторизации. Заказчик обязан немедленно уведомить Исполнителя о любом случае неавторизированного доступа с его логином и паролем и/или о любом нарушении безопасности. Исполнитель не несет ответственности за ущерб, причиненный в результате несанкционированного доступа к учетной записи Заказчика на Платформе. </w:t>
      </w:r>
    </w:p>
    <w:p w:rsidR="00CD758F" w:rsidRDefault="00CD758F" w:rsidP="00CD758F">
      <w:r>
        <w:t xml:space="preserve"> 9.6. В случае передачи Заказчиком логина и пароля какому-либо третьему лицу, всю ответственность за действия этого третьего лица, совершенные на Платформе, несет Заказчик. </w:t>
      </w:r>
    </w:p>
    <w:p w:rsidR="00CD758F" w:rsidRDefault="00CD758F" w:rsidP="00CD758F">
      <w:r>
        <w:t xml:space="preserve"> 9.7. Исполнитель несет ответственность за своевременность предоставляемой Услуги при выполнении Заказчиком установленных требований к обучению кроме случаев, когда Услуги невозможно предоставить Заказчику не по вине Исполнителя. </w:t>
      </w:r>
    </w:p>
    <w:p w:rsidR="00CD758F" w:rsidRDefault="00CD758F" w:rsidP="00CD758F">
      <w:r>
        <w:t xml:space="preserve"> 9.8. Исполнитель не несет ответственности за перерывы в работе (в т.ч. аварийные, профилактические) Платформы, за недостаточное качество или скорость предоставления данных, за полную или частичную утрату каких-либо данных, размещенных на Платформе, или за </w:t>
      </w:r>
      <w:r w:rsidR="003A7327">
        <w:t>п</w:t>
      </w:r>
      <w:r>
        <w:t xml:space="preserve">ричинение любых других убытков, которые возникли или могут возникнуть у Заказчика при пользовании Платформы.  </w:t>
      </w:r>
    </w:p>
    <w:p w:rsidR="00CD758F" w:rsidRDefault="00CD758F" w:rsidP="00CD758F">
      <w:r>
        <w:t xml:space="preserve"> 9.9. Исполнитель не несет ответственности за неполучение Заказчиком Услуги в связи с неудовлетворительным качеством каналов связи, линий коммуникаций, неисправности оборудования Заказчика, а произведенная в данном случае оплата не возвращается и на другие Услуги не переносится. </w:t>
      </w:r>
    </w:p>
    <w:p w:rsidR="00CD758F" w:rsidRDefault="00CD758F" w:rsidP="00CD758F">
      <w:r>
        <w:t xml:space="preserve"> 9.10. За невыполнение и/или ненадлежащее выполнение своих обязательств по настоящему Договору Стороны несут ответственность по законодательству Российской Федерации.  </w:t>
      </w:r>
    </w:p>
    <w:p w:rsidR="00CD758F" w:rsidRDefault="00CD758F" w:rsidP="00CD758F">
      <w:r>
        <w:lastRenderedPageBreak/>
        <w:t xml:space="preserve"> 9.11. Если Заказчик не приступил к обучению в сроки обучения (либо освоил соответствующую программу не в полном объеме), в случае, если это произошло не по вине Исполнителя, Услуги Исполнителя подлежат оплате в полном объеме. </w:t>
      </w:r>
    </w:p>
    <w:p w:rsidR="00CD758F" w:rsidRDefault="00CD758F" w:rsidP="00CD758F">
      <w:r>
        <w:t xml:space="preserve"> 9.12. Все споры и разногласия, возникающие в связи с исполнением настоящего Договора, Стороны разрешают в досудебном порядке путем проведения переговоров, срок рассмотрения претензии составляет 15 (пятнадцать) календарных дней. Если Стороны не смогут прийти к взаимному соглашению, все споры и разногласия передаются на рассмотрение в </w:t>
      </w:r>
      <w:r w:rsidR="003D5121">
        <w:t xml:space="preserve">Арбитражный </w:t>
      </w:r>
      <w:r>
        <w:t xml:space="preserve">суд </w:t>
      </w:r>
      <w:r w:rsidR="003D5121">
        <w:t xml:space="preserve">Ростовской области </w:t>
      </w:r>
      <w:r>
        <w:t xml:space="preserve">в порядке, установленном законодательством Российской Федерации. </w:t>
      </w:r>
    </w:p>
    <w:p w:rsidR="00CD758F" w:rsidRDefault="00CD758F" w:rsidP="00CD758F">
      <w:r>
        <w:t xml:space="preserve"> 9.13. Стороны признают действительность сканированных копий документов, сообщений, направляемых сторонами друг другу с использованием адресов электронной почты (</w:t>
      </w:r>
      <w:proofErr w:type="spellStart"/>
      <w:r>
        <w:t>e-mail</w:t>
      </w:r>
      <w:proofErr w:type="spellEnd"/>
      <w:r>
        <w:t xml:space="preserve">) сторон, а именно: </w:t>
      </w:r>
      <w:proofErr w:type="spellStart"/>
      <w:r>
        <w:t>e-mail</w:t>
      </w:r>
      <w:proofErr w:type="spellEnd"/>
      <w:r>
        <w:t xml:space="preserve"> Исполнителя, указанный в разделе 10 настоящего Договора, </w:t>
      </w:r>
      <w:proofErr w:type="spellStart"/>
      <w:r>
        <w:t>e-mail</w:t>
      </w:r>
      <w:proofErr w:type="spellEnd"/>
      <w:r>
        <w:t xml:space="preserve"> Заказчика, указанный Заказчиком при регистрации на Сайте. Такие копии документов сохраняют свою силу до получения второй стороной подлинника соответствующего документа. Стороны обязуются обмениваться (направлять) подлинниками документов в течение 5 (пяти) рабочих дней с момента получения сканированных копий таких документов. </w:t>
      </w:r>
    </w:p>
    <w:p w:rsidR="00CD758F" w:rsidRDefault="00CD758F" w:rsidP="00CD758F">
      <w:r>
        <w:t xml:space="preserve"> 9.14. Принимая условия настоящего Договора (полным и безоговорочным акцептом публичной оферты) Заказчик подтверждает, что с Уставом </w:t>
      </w:r>
      <w:r w:rsidR="003A7327">
        <w:t>института</w:t>
      </w:r>
      <w:r>
        <w:t xml:space="preserve">, лицензией на осуществление образовательной деятельности, Правилами внутреннего распорядка </w:t>
      </w:r>
      <w:r w:rsidR="003A7327">
        <w:t>институ</w:t>
      </w:r>
      <w:r>
        <w:t>та, Положением о реализации дополнитель</w:t>
      </w:r>
      <w:r w:rsidR="003A7327">
        <w:t xml:space="preserve">ных профессиональных программ, </w:t>
      </w:r>
      <w:r>
        <w:t>Положением  о реализации дополнительных общеобразовательных программ документами, регламентирующими организацию и осуществление образовательной деятельности ознакомлен</w:t>
      </w:r>
      <w:proofErr w:type="gramStart"/>
      <w:r>
        <w:t xml:space="preserve"> (-</w:t>
      </w:r>
      <w:proofErr w:type="gramEnd"/>
      <w:r>
        <w:t xml:space="preserve">а). </w:t>
      </w:r>
      <w:r w:rsidR="00C3487A">
        <w:t>Также о</w:t>
      </w:r>
      <w:r>
        <w:t>знакомле</w:t>
      </w:r>
      <w:proofErr w:type="gramStart"/>
      <w:r>
        <w:t>н(</w:t>
      </w:r>
      <w:proofErr w:type="gramEnd"/>
      <w:r>
        <w:t xml:space="preserve">-а), что вышеперечисленные документы размещены в открытом доступе на официальном интернет-сайте Исполнителя по адресу: </w:t>
      </w:r>
      <w:r w:rsidR="000E7747">
        <w:rPr>
          <w:rFonts w:ascii="Times New Roman" w:hAnsi="Times New Roman"/>
          <w:sz w:val="24"/>
          <w:szCs w:val="24"/>
          <w:lang w:val="en-US"/>
        </w:rPr>
        <w:t>https</w:t>
      </w:r>
      <w:r w:rsidR="000E7747">
        <w:rPr>
          <w:rFonts w:ascii="Times New Roman" w:hAnsi="Times New Roman"/>
          <w:sz w:val="24"/>
          <w:szCs w:val="24"/>
        </w:rPr>
        <w:t>://</w:t>
      </w:r>
      <w:proofErr w:type="spellStart"/>
      <w:r w:rsidR="000E7747">
        <w:rPr>
          <w:rFonts w:ascii="Times New Roman" w:hAnsi="Times New Roman"/>
          <w:sz w:val="24"/>
          <w:szCs w:val="24"/>
          <w:lang w:val="en-US"/>
        </w:rPr>
        <w:t>symboldrama</w:t>
      </w:r>
      <w:proofErr w:type="spellEnd"/>
      <w:r w:rsidR="000E7747" w:rsidRPr="006D005E">
        <w:rPr>
          <w:rFonts w:ascii="Times New Roman" w:hAnsi="Times New Roman"/>
          <w:sz w:val="24"/>
          <w:szCs w:val="24"/>
        </w:rPr>
        <w:t>.</w:t>
      </w:r>
      <w:r w:rsidR="000E7747">
        <w:rPr>
          <w:rFonts w:ascii="Times New Roman" w:hAnsi="Times New Roman"/>
          <w:sz w:val="24"/>
          <w:szCs w:val="24"/>
          <w:lang w:val="en-US"/>
        </w:rPr>
        <w:t>pro</w:t>
      </w:r>
      <w:r>
        <w:t xml:space="preserve">. Разрешаю использовать мои персональные данные в пределах, установленных действующим законодательством. Невыясненных вопросов по всем вышеуказанным документам и положениям настоящего Договора не имею.  </w:t>
      </w:r>
    </w:p>
    <w:p w:rsidR="00CD758F" w:rsidRDefault="00CD758F" w:rsidP="00CD758F">
      <w:r>
        <w:t xml:space="preserve"> 9.15. По вопросам, неурегулированным настоящим Договором, Стороны руководствуются действующим законодательством Российской Федерации. </w:t>
      </w:r>
    </w:p>
    <w:p w:rsidR="00CD758F" w:rsidRDefault="00CD758F" w:rsidP="00CD758F">
      <w:r>
        <w:t xml:space="preserve">10. АДРЕС  ИСПОЛНИТЕЛЯ </w:t>
      </w:r>
    </w:p>
    <w:p w:rsidR="00CD758F" w:rsidRDefault="00CD758F" w:rsidP="00CD758F">
      <w:r>
        <w:t xml:space="preserve">ИСПОЛНИТЕЛЬ:  </w:t>
      </w:r>
    </w:p>
    <w:p w:rsidR="003A7327" w:rsidRDefault="003A7327" w:rsidP="003A7327">
      <w:r w:rsidRPr="00557B90">
        <w:t>ООО ИНТЕРНАЦИОНАЛЬНЫЙ ИНСТИТУТ КОНСУЛЬТИРОВАНИЯ И ПСИХОТЕРАПИИ ИМЕНИ Х. ЛЁЙНЕРА "ИНСТИТУТ СИМВОЛДРАМЫ"</w:t>
      </w:r>
    </w:p>
    <w:p w:rsidR="003A7327" w:rsidRDefault="003A7327" w:rsidP="003A7327">
      <w:pPr>
        <w:rPr>
          <w:color w:val="000000"/>
        </w:rPr>
      </w:pPr>
      <w:r>
        <w:t>Юр.а</w:t>
      </w:r>
      <w:r w:rsidRPr="00557B90">
        <w:t xml:space="preserve">дрес: </w:t>
      </w:r>
      <w:r w:rsidRPr="00557B90">
        <w:rPr>
          <w:color w:val="000000"/>
        </w:rPr>
        <w:t>344019, г</w:t>
      </w:r>
      <w:proofErr w:type="gramStart"/>
      <w:r w:rsidRPr="00557B90">
        <w:rPr>
          <w:color w:val="000000"/>
        </w:rPr>
        <w:t>.Р</w:t>
      </w:r>
      <w:proofErr w:type="gramEnd"/>
      <w:r w:rsidRPr="00557B90">
        <w:rPr>
          <w:color w:val="000000"/>
        </w:rPr>
        <w:t>остов-на-Дону, ул. 6 линия, 4, кв. 2,4</w:t>
      </w:r>
    </w:p>
    <w:p w:rsidR="00CD5DA6" w:rsidRDefault="00CD5DA6" w:rsidP="00CD5DA6">
      <w:r>
        <w:t>ОКВЭД</w:t>
      </w:r>
      <w:r w:rsidR="00F02DC3">
        <w:t xml:space="preserve"> </w:t>
      </w:r>
      <w:r>
        <w:t xml:space="preserve"> 85.41.9 </w:t>
      </w:r>
      <w:r w:rsidR="000062AE">
        <w:t xml:space="preserve">                </w:t>
      </w:r>
      <w:r>
        <w:t xml:space="preserve">ОКПО 47519956 </w:t>
      </w:r>
    </w:p>
    <w:p w:rsidR="00CD5DA6" w:rsidRPr="00557B90" w:rsidRDefault="00CD5DA6" w:rsidP="00CD5DA6">
      <w:pPr>
        <w:spacing w:line="196" w:lineRule="exact"/>
      </w:pPr>
      <w:r w:rsidRPr="00557B90">
        <w:t>ОГРН 1216100006297</w:t>
      </w:r>
    </w:p>
    <w:p w:rsidR="00CD5DA6" w:rsidRDefault="00CD5DA6" w:rsidP="00CD5DA6">
      <w:r>
        <w:t>ОКТМО 60701000001</w:t>
      </w:r>
    </w:p>
    <w:p w:rsidR="00F536E3" w:rsidRDefault="00F536E3" w:rsidP="00CD758F"/>
    <w:p w:rsidR="00F536E3" w:rsidRDefault="00F536E3" w:rsidP="00CD758F"/>
    <w:p w:rsidR="001931BD" w:rsidRDefault="00CD758F" w:rsidP="00CD758F">
      <w:r>
        <w:lastRenderedPageBreak/>
        <w:t xml:space="preserve">Контакты: </w:t>
      </w:r>
      <w:r w:rsidR="00F02DC3">
        <w:t xml:space="preserve"> </w:t>
      </w:r>
    </w:p>
    <w:p w:rsidR="00F536E3" w:rsidRDefault="00F536E3" w:rsidP="00CD758F">
      <w:r>
        <w:t>По вопросам выбора программ обучения</w:t>
      </w:r>
      <w:r w:rsidR="002631D2">
        <w:t>:</w:t>
      </w:r>
    </w:p>
    <w:p w:rsidR="00F02DC3" w:rsidRDefault="002631D2" w:rsidP="00CD758F">
      <w:r>
        <w:t xml:space="preserve">- </w:t>
      </w:r>
      <w:r w:rsidR="001931BD">
        <w:t>заместитель директора по учебной работе Павленко Елена Валентиновна +79185065019</w:t>
      </w:r>
    </w:p>
    <w:p w:rsidR="001931BD" w:rsidRDefault="001931BD" w:rsidP="00CD758F">
      <w:r>
        <w:t>- методист Тоцкая Анастасия Андреевна +79885157756</w:t>
      </w:r>
    </w:p>
    <w:p w:rsidR="002631D2" w:rsidRDefault="002631D2" w:rsidP="00CD758F">
      <w:r>
        <w:t>По вопросам оплаты, заключения договора на обучение:</w:t>
      </w:r>
    </w:p>
    <w:p w:rsidR="001931BD" w:rsidRDefault="001931BD" w:rsidP="00CD758F">
      <w:r>
        <w:t>-</w:t>
      </w:r>
      <w:r w:rsidR="00F536E3">
        <w:t xml:space="preserve"> заместитель директора по экономике и финансам </w:t>
      </w:r>
      <w:proofErr w:type="spellStart"/>
      <w:r w:rsidR="00F536E3">
        <w:t>Гупало</w:t>
      </w:r>
      <w:proofErr w:type="spellEnd"/>
      <w:r w:rsidR="00F536E3">
        <w:t xml:space="preserve"> Елена Юрьевна +79069704879</w:t>
      </w:r>
    </w:p>
    <w:p w:rsidR="002631D2" w:rsidRDefault="002631D2" w:rsidP="00CD758F">
      <w:proofErr w:type="spellStart"/>
      <w:r>
        <w:t>Т</w:t>
      </w:r>
      <w:r w:rsidR="001931BD">
        <w:t>ехподдержка</w:t>
      </w:r>
      <w:proofErr w:type="spellEnd"/>
      <w:r>
        <w:t>:</w:t>
      </w:r>
    </w:p>
    <w:p w:rsidR="001931BD" w:rsidRDefault="002631D2" w:rsidP="00CD758F">
      <w:r>
        <w:t>-</w:t>
      </w:r>
      <w:r w:rsidR="001931BD">
        <w:t xml:space="preserve"> Скороходов Владимир Анатольевич +79892415196</w:t>
      </w:r>
    </w:p>
    <w:p w:rsidR="00CD758F" w:rsidRPr="000E7747" w:rsidRDefault="00CD758F" w:rsidP="00CD758F">
      <w:r w:rsidRPr="00CD758F">
        <w:rPr>
          <w:lang w:val="en-US"/>
        </w:rPr>
        <w:t>E</w:t>
      </w:r>
      <w:r w:rsidRPr="000E7747">
        <w:t>-</w:t>
      </w:r>
      <w:r w:rsidRPr="00CD758F">
        <w:rPr>
          <w:lang w:val="en-US"/>
        </w:rPr>
        <w:t>mail</w:t>
      </w:r>
      <w:r w:rsidRPr="000E7747">
        <w:t xml:space="preserve">: </w:t>
      </w:r>
      <w:r w:rsidR="000E7747" w:rsidRPr="000E7747">
        <w:rPr>
          <w:rFonts w:ascii="Times New Roman" w:hAnsi="Times New Roman"/>
          <w:sz w:val="24"/>
          <w:szCs w:val="24"/>
        </w:rPr>
        <w:t xml:space="preserve">  </w:t>
      </w:r>
      <w:hyperlink r:id="rId6" w:history="1">
        <w:r w:rsidR="000E7747" w:rsidRPr="003C4EDC">
          <w:rPr>
            <w:rStyle w:val="aa"/>
            <w:rFonts w:ascii="Times New Roman" w:hAnsi="Times New Roman"/>
            <w:sz w:val="24"/>
            <w:szCs w:val="24"/>
            <w:lang w:val="en-US"/>
          </w:rPr>
          <w:t>info</w:t>
        </w:r>
        <w:r w:rsidR="000E7747" w:rsidRPr="000E7747">
          <w:rPr>
            <w:rStyle w:val="aa"/>
            <w:rFonts w:ascii="Times New Roman" w:hAnsi="Times New Roman"/>
            <w:sz w:val="24"/>
            <w:szCs w:val="24"/>
          </w:rPr>
          <w:t>@</w:t>
        </w:r>
        <w:proofErr w:type="spellStart"/>
        <w:r w:rsidR="000E7747" w:rsidRPr="003C4EDC">
          <w:rPr>
            <w:rStyle w:val="aa"/>
            <w:rFonts w:ascii="Times New Roman" w:hAnsi="Times New Roman"/>
            <w:sz w:val="24"/>
            <w:szCs w:val="24"/>
            <w:lang w:val="en-US"/>
          </w:rPr>
          <w:t>symboldrama</w:t>
        </w:r>
        <w:proofErr w:type="spellEnd"/>
        <w:r w:rsidR="000E7747" w:rsidRPr="000E7747">
          <w:rPr>
            <w:rStyle w:val="aa"/>
            <w:rFonts w:ascii="Times New Roman" w:hAnsi="Times New Roman"/>
            <w:sz w:val="24"/>
            <w:szCs w:val="24"/>
          </w:rPr>
          <w:t>.</w:t>
        </w:r>
        <w:r w:rsidR="000E7747" w:rsidRPr="003C4EDC">
          <w:rPr>
            <w:rStyle w:val="aa"/>
            <w:rFonts w:ascii="Times New Roman" w:hAnsi="Times New Roman"/>
            <w:sz w:val="24"/>
            <w:szCs w:val="24"/>
            <w:lang w:val="en-US"/>
          </w:rPr>
          <w:t>pro</w:t>
        </w:r>
      </w:hyperlink>
      <w:r w:rsidR="000E7747" w:rsidRPr="000E7747">
        <w:rPr>
          <w:rFonts w:ascii="Times New Roman" w:hAnsi="Times New Roman"/>
          <w:sz w:val="24"/>
          <w:szCs w:val="24"/>
        </w:rPr>
        <w:t xml:space="preserve"> </w:t>
      </w:r>
      <w:r w:rsidR="000E7747">
        <w:rPr>
          <w:rFonts w:ascii="Times New Roman" w:hAnsi="Times New Roman"/>
          <w:sz w:val="24"/>
          <w:szCs w:val="24"/>
        </w:rPr>
        <w:t xml:space="preserve">входить с </w:t>
      </w:r>
      <w:r w:rsidR="000E7747">
        <w:rPr>
          <w:rFonts w:ascii="Times New Roman" w:hAnsi="Times New Roman"/>
          <w:sz w:val="24"/>
          <w:szCs w:val="24"/>
          <w:lang w:val="en-US"/>
        </w:rPr>
        <w:t>mail</w:t>
      </w:r>
      <w:r w:rsidR="000E7747" w:rsidRPr="000E7747">
        <w:rPr>
          <w:rFonts w:ascii="Times New Roman" w:hAnsi="Times New Roman"/>
          <w:sz w:val="24"/>
          <w:szCs w:val="24"/>
        </w:rPr>
        <w:t>.</w:t>
      </w:r>
      <w:proofErr w:type="spellStart"/>
      <w:r w:rsidR="000E7747">
        <w:rPr>
          <w:rFonts w:ascii="Times New Roman" w:hAnsi="Times New Roman"/>
          <w:sz w:val="24"/>
          <w:szCs w:val="24"/>
          <w:lang w:val="en-US"/>
        </w:rPr>
        <w:t>ru</w:t>
      </w:r>
      <w:proofErr w:type="spellEnd"/>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2631D2" w:rsidRDefault="002631D2" w:rsidP="00305C44">
      <w:pPr>
        <w:tabs>
          <w:tab w:val="left" w:pos="4605"/>
        </w:tabs>
        <w:rPr>
          <w:b/>
        </w:rPr>
      </w:pPr>
    </w:p>
    <w:p w:rsidR="00305C44" w:rsidRDefault="00305C44" w:rsidP="00305C44">
      <w:pPr>
        <w:tabs>
          <w:tab w:val="left" w:pos="4605"/>
        </w:tabs>
        <w:rPr>
          <w:b/>
        </w:rPr>
      </w:pPr>
      <w:r>
        <w:rPr>
          <w:b/>
        </w:rPr>
        <w:lastRenderedPageBreak/>
        <w:t>П</w:t>
      </w:r>
      <w:r w:rsidRPr="003D20E6">
        <w:rPr>
          <w:b/>
        </w:rPr>
        <w:t xml:space="preserve">риложение № 1 </w:t>
      </w:r>
    </w:p>
    <w:p w:rsidR="00305C44" w:rsidRDefault="00305C44" w:rsidP="00305C44">
      <w:pPr>
        <w:tabs>
          <w:tab w:val="left" w:pos="4605"/>
        </w:tabs>
        <w:rPr>
          <w:b/>
        </w:rPr>
      </w:pPr>
      <w:r w:rsidRPr="003D20E6">
        <w:rPr>
          <w:b/>
        </w:rPr>
        <w:t>к Договору №</w:t>
      </w:r>
      <w:r>
        <w:rPr>
          <w:b/>
        </w:rPr>
        <w:t xml:space="preserve"> ______  </w:t>
      </w:r>
      <w:r w:rsidRPr="003D20E6">
        <w:rPr>
          <w:b/>
        </w:rPr>
        <w:t xml:space="preserve">на оказание </w:t>
      </w:r>
      <w:r>
        <w:rPr>
          <w:b/>
        </w:rPr>
        <w:t>платных образовательных услуг</w:t>
      </w:r>
    </w:p>
    <w:p w:rsidR="00305C44" w:rsidRPr="00561D0D" w:rsidRDefault="00305C44" w:rsidP="00305C44">
      <w:pPr>
        <w:widowControl w:val="0"/>
        <w:autoSpaceDE w:val="0"/>
        <w:autoSpaceDN w:val="0"/>
        <w:adjustRightInd w:val="0"/>
        <w:spacing w:line="360" w:lineRule="auto"/>
        <w:rPr>
          <w:sz w:val="20"/>
          <w:szCs w:val="20"/>
        </w:rPr>
      </w:pPr>
      <w:r>
        <w:t>г. Ростов-на-Дону</w:t>
      </w:r>
      <w:r>
        <w:rPr>
          <w:sz w:val="20"/>
          <w:szCs w:val="20"/>
        </w:rPr>
        <w:t xml:space="preserve"> </w:t>
      </w:r>
      <w:r>
        <w:rPr>
          <w:sz w:val="20"/>
          <w:szCs w:val="20"/>
        </w:rPr>
        <w:tab/>
        <w:t xml:space="preserve"> </w:t>
      </w:r>
      <w:r>
        <w:rPr>
          <w:sz w:val="20"/>
          <w:szCs w:val="20"/>
        </w:rPr>
        <w:tab/>
      </w:r>
      <w:r>
        <w:rPr>
          <w:sz w:val="20"/>
          <w:szCs w:val="20"/>
        </w:rPr>
        <w:tab/>
      </w:r>
      <w:r>
        <w:rPr>
          <w:sz w:val="20"/>
          <w:szCs w:val="20"/>
        </w:rPr>
        <w:tab/>
        <w:t xml:space="preserve"> </w:t>
      </w:r>
      <w:r>
        <w:rPr>
          <w:sz w:val="20"/>
          <w:szCs w:val="20"/>
        </w:rPr>
        <w:tab/>
        <w:t xml:space="preserve">   </w:t>
      </w:r>
      <w:r>
        <w:rPr>
          <w:sz w:val="20"/>
          <w:szCs w:val="20"/>
        </w:rPr>
        <w:tab/>
        <w:t xml:space="preserve">               </w:t>
      </w:r>
      <w:r w:rsidRPr="00D06B13">
        <w:rPr>
          <w:rFonts w:eastAsiaTheme="minorEastAsia"/>
        </w:rPr>
        <w:t>«</w:t>
      </w:r>
      <w:r>
        <w:rPr>
          <w:rFonts w:eastAsiaTheme="minorEastAsia"/>
        </w:rPr>
        <w:t>__</w:t>
      </w:r>
      <w:r w:rsidRPr="00D06B13">
        <w:rPr>
          <w:rFonts w:eastAsiaTheme="minorEastAsia"/>
        </w:rPr>
        <w:t xml:space="preserve">» </w:t>
      </w:r>
      <w:r>
        <w:rPr>
          <w:rFonts w:eastAsiaTheme="minorEastAsia"/>
        </w:rPr>
        <w:t>________20__</w:t>
      </w:r>
      <w:r w:rsidRPr="00D06B13">
        <w:rPr>
          <w:rFonts w:eastAsiaTheme="minorEastAsia"/>
        </w:rPr>
        <w:t xml:space="preserve"> г</w:t>
      </w:r>
    </w:p>
    <w:p w:rsidR="00305C44" w:rsidRPr="00575B1F" w:rsidRDefault="00305C44" w:rsidP="00305C44">
      <w:pPr>
        <w:pStyle w:val="a8"/>
        <w:jc w:val="left"/>
        <w:rPr>
          <w:rFonts w:ascii="Tahoma" w:hAnsi="Tahoma" w:cs="Tahoma"/>
          <w:b/>
          <w:bCs/>
          <w:sz w:val="20"/>
        </w:rPr>
      </w:pPr>
      <w:r>
        <w:rPr>
          <w:rFonts w:ascii="Tahoma" w:hAnsi="Tahoma" w:cs="Tahoma"/>
          <w:b/>
          <w:bCs/>
          <w:sz w:val="20"/>
        </w:rPr>
        <w:t>График</w:t>
      </w:r>
      <w:r w:rsidRPr="00575B1F">
        <w:rPr>
          <w:rFonts w:ascii="Tahoma" w:hAnsi="Tahoma" w:cs="Tahoma"/>
          <w:b/>
          <w:bCs/>
          <w:sz w:val="20"/>
        </w:rPr>
        <w:t xml:space="preserve"> платежей</w:t>
      </w:r>
    </w:p>
    <w:p w:rsidR="00305C44" w:rsidRDefault="00305C44" w:rsidP="00305C4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1777"/>
        <w:gridCol w:w="1749"/>
        <w:gridCol w:w="1749"/>
        <w:gridCol w:w="1822"/>
      </w:tblGrid>
      <w:tr w:rsidR="00305C44" w:rsidRPr="00D771C0" w:rsidTr="00472674">
        <w:tc>
          <w:tcPr>
            <w:tcW w:w="2660" w:type="dxa"/>
            <w:shd w:val="clear" w:color="auto" w:fill="auto"/>
          </w:tcPr>
          <w:p w:rsidR="00305C44" w:rsidRPr="001B65EC" w:rsidRDefault="00305C44" w:rsidP="00472674">
            <w:pPr>
              <w:rPr>
                <w:sz w:val="16"/>
                <w:szCs w:val="16"/>
              </w:rPr>
            </w:pPr>
            <w:r w:rsidRPr="001B65EC">
              <w:rPr>
                <w:sz w:val="16"/>
                <w:szCs w:val="16"/>
              </w:rPr>
              <w:t>Наименование программы</w:t>
            </w:r>
          </w:p>
          <w:p w:rsidR="00305C44" w:rsidRPr="001B65EC" w:rsidRDefault="00305C44" w:rsidP="00472674">
            <w:pPr>
              <w:rPr>
                <w:sz w:val="16"/>
                <w:szCs w:val="16"/>
              </w:rPr>
            </w:pPr>
            <w:r w:rsidRPr="001B65EC">
              <w:rPr>
                <w:rFonts w:eastAsiaTheme="minorEastAsia"/>
                <w:sz w:val="16"/>
                <w:szCs w:val="16"/>
              </w:rPr>
              <w:t>дополнительного профессионального образования</w:t>
            </w:r>
            <w:r w:rsidRPr="001B65EC">
              <w:rPr>
                <w:sz w:val="16"/>
                <w:szCs w:val="16"/>
              </w:rPr>
              <w:t xml:space="preserve"> </w:t>
            </w:r>
          </w:p>
        </w:tc>
        <w:tc>
          <w:tcPr>
            <w:tcW w:w="1951" w:type="dxa"/>
            <w:shd w:val="clear" w:color="auto" w:fill="auto"/>
          </w:tcPr>
          <w:p w:rsidR="00305C44" w:rsidRPr="00D771C0" w:rsidRDefault="00305C44" w:rsidP="00472674">
            <w:pPr>
              <w:rPr>
                <w:sz w:val="16"/>
                <w:szCs w:val="16"/>
              </w:rPr>
            </w:pPr>
            <w:r w:rsidRPr="00D771C0">
              <w:rPr>
                <w:sz w:val="16"/>
                <w:szCs w:val="16"/>
              </w:rPr>
              <w:t>№ платежа по семестрам</w:t>
            </w:r>
          </w:p>
        </w:tc>
        <w:tc>
          <w:tcPr>
            <w:tcW w:w="1951" w:type="dxa"/>
            <w:shd w:val="clear" w:color="auto" w:fill="auto"/>
          </w:tcPr>
          <w:p w:rsidR="00305C44" w:rsidRPr="00D771C0" w:rsidRDefault="00305C44" w:rsidP="00472674">
            <w:pPr>
              <w:rPr>
                <w:sz w:val="16"/>
                <w:szCs w:val="16"/>
              </w:rPr>
            </w:pPr>
            <w:r w:rsidRPr="00D771C0">
              <w:rPr>
                <w:sz w:val="16"/>
                <w:szCs w:val="16"/>
              </w:rPr>
              <w:t>Размер платежа (руб.)</w:t>
            </w:r>
          </w:p>
        </w:tc>
        <w:tc>
          <w:tcPr>
            <w:tcW w:w="1951" w:type="dxa"/>
            <w:shd w:val="clear" w:color="auto" w:fill="auto"/>
          </w:tcPr>
          <w:p w:rsidR="00305C44" w:rsidRPr="00D771C0" w:rsidRDefault="00305C44" w:rsidP="00472674">
            <w:pPr>
              <w:rPr>
                <w:sz w:val="16"/>
                <w:szCs w:val="16"/>
              </w:rPr>
            </w:pPr>
            <w:r w:rsidRPr="00D771C0">
              <w:rPr>
                <w:sz w:val="16"/>
                <w:szCs w:val="16"/>
              </w:rPr>
              <w:t>Срок платежа</w:t>
            </w:r>
          </w:p>
        </w:tc>
        <w:tc>
          <w:tcPr>
            <w:tcW w:w="1952" w:type="dxa"/>
            <w:shd w:val="clear" w:color="auto" w:fill="auto"/>
          </w:tcPr>
          <w:p w:rsidR="00305C44" w:rsidRPr="00D771C0" w:rsidRDefault="00305C44" w:rsidP="00472674">
            <w:pPr>
              <w:rPr>
                <w:sz w:val="16"/>
                <w:szCs w:val="16"/>
              </w:rPr>
            </w:pPr>
            <w:r w:rsidRPr="00D771C0">
              <w:rPr>
                <w:sz w:val="16"/>
                <w:szCs w:val="16"/>
              </w:rPr>
              <w:t>Остаток неоплаченной суммы (руб.)</w:t>
            </w:r>
          </w:p>
        </w:tc>
      </w:tr>
      <w:tr w:rsidR="00305C44" w:rsidRPr="00D771C0" w:rsidTr="00472674">
        <w:tc>
          <w:tcPr>
            <w:tcW w:w="2660" w:type="dxa"/>
            <w:shd w:val="clear" w:color="auto" w:fill="auto"/>
          </w:tcPr>
          <w:p w:rsidR="00305C44" w:rsidRPr="007A346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r w:rsidRPr="00D771C0">
              <w:rPr>
                <w:sz w:val="16"/>
                <w:szCs w:val="16"/>
              </w:rPr>
              <w:t>1 семестр</w:t>
            </w:r>
          </w:p>
        </w:tc>
        <w:tc>
          <w:tcPr>
            <w:tcW w:w="1951"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p>
        </w:tc>
        <w:tc>
          <w:tcPr>
            <w:tcW w:w="1952" w:type="dxa"/>
            <w:shd w:val="clear" w:color="auto" w:fill="auto"/>
          </w:tcPr>
          <w:p w:rsidR="00305C44" w:rsidRPr="00D771C0" w:rsidRDefault="00305C44" w:rsidP="00472674">
            <w:pPr>
              <w:rPr>
                <w:sz w:val="16"/>
                <w:szCs w:val="16"/>
              </w:rPr>
            </w:pPr>
          </w:p>
        </w:tc>
      </w:tr>
      <w:tr w:rsidR="00305C44" w:rsidRPr="00D771C0" w:rsidTr="00472674">
        <w:tc>
          <w:tcPr>
            <w:tcW w:w="2660"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r w:rsidRPr="00D771C0">
              <w:rPr>
                <w:sz w:val="16"/>
                <w:szCs w:val="16"/>
              </w:rPr>
              <w:t>2 семестр</w:t>
            </w:r>
          </w:p>
        </w:tc>
        <w:tc>
          <w:tcPr>
            <w:tcW w:w="1951"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p>
        </w:tc>
        <w:tc>
          <w:tcPr>
            <w:tcW w:w="1952" w:type="dxa"/>
            <w:shd w:val="clear" w:color="auto" w:fill="auto"/>
          </w:tcPr>
          <w:p w:rsidR="00305C44" w:rsidRPr="00D771C0" w:rsidRDefault="00305C44" w:rsidP="00472674">
            <w:pPr>
              <w:rPr>
                <w:sz w:val="16"/>
                <w:szCs w:val="16"/>
              </w:rPr>
            </w:pPr>
          </w:p>
        </w:tc>
      </w:tr>
      <w:tr w:rsidR="00305C44" w:rsidRPr="00D771C0" w:rsidTr="00472674">
        <w:tc>
          <w:tcPr>
            <w:tcW w:w="2660"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r w:rsidRPr="00D771C0">
              <w:rPr>
                <w:sz w:val="16"/>
                <w:szCs w:val="16"/>
              </w:rPr>
              <w:t>3 семестр</w:t>
            </w:r>
          </w:p>
        </w:tc>
        <w:tc>
          <w:tcPr>
            <w:tcW w:w="1951"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p>
        </w:tc>
        <w:tc>
          <w:tcPr>
            <w:tcW w:w="1952" w:type="dxa"/>
            <w:shd w:val="clear" w:color="auto" w:fill="auto"/>
          </w:tcPr>
          <w:p w:rsidR="00305C44" w:rsidRPr="00D771C0" w:rsidRDefault="00305C44" w:rsidP="00472674">
            <w:pPr>
              <w:rPr>
                <w:sz w:val="16"/>
                <w:szCs w:val="16"/>
              </w:rPr>
            </w:pPr>
          </w:p>
        </w:tc>
      </w:tr>
      <w:tr w:rsidR="00305C44" w:rsidRPr="00D771C0" w:rsidTr="00472674">
        <w:tc>
          <w:tcPr>
            <w:tcW w:w="2660"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r w:rsidRPr="00D771C0">
              <w:rPr>
                <w:sz w:val="16"/>
                <w:szCs w:val="16"/>
              </w:rPr>
              <w:t>4 семестр</w:t>
            </w:r>
          </w:p>
        </w:tc>
        <w:tc>
          <w:tcPr>
            <w:tcW w:w="1951"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p>
        </w:tc>
        <w:tc>
          <w:tcPr>
            <w:tcW w:w="1952" w:type="dxa"/>
            <w:shd w:val="clear" w:color="auto" w:fill="auto"/>
          </w:tcPr>
          <w:p w:rsidR="00305C44" w:rsidRPr="00D771C0" w:rsidRDefault="00305C44" w:rsidP="00472674">
            <w:pPr>
              <w:rPr>
                <w:sz w:val="16"/>
                <w:szCs w:val="16"/>
              </w:rPr>
            </w:pPr>
          </w:p>
        </w:tc>
      </w:tr>
      <w:tr w:rsidR="00305C44" w:rsidRPr="00D771C0" w:rsidTr="00472674">
        <w:tc>
          <w:tcPr>
            <w:tcW w:w="2660" w:type="dxa"/>
            <w:shd w:val="clear" w:color="auto" w:fill="auto"/>
          </w:tcPr>
          <w:p w:rsidR="00305C44" w:rsidRPr="00D771C0" w:rsidRDefault="00305C44" w:rsidP="00472674">
            <w:pPr>
              <w:rPr>
                <w:sz w:val="16"/>
                <w:szCs w:val="16"/>
              </w:rPr>
            </w:pPr>
            <w:r w:rsidRPr="00D771C0">
              <w:rPr>
                <w:sz w:val="16"/>
                <w:szCs w:val="16"/>
              </w:rPr>
              <w:t>Полная стоимость обучения</w:t>
            </w:r>
          </w:p>
        </w:tc>
        <w:tc>
          <w:tcPr>
            <w:tcW w:w="1951"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p>
        </w:tc>
        <w:tc>
          <w:tcPr>
            <w:tcW w:w="1951" w:type="dxa"/>
            <w:shd w:val="clear" w:color="auto" w:fill="auto"/>
          </w:tcPr>
          <w:p w:rsidR="00305C44" w:rsidRPr="00D771C0" w:rsidRDefault="00305C44" w:rsidP="00472674">
            <w:pPr>
              <w:rPr>
                <w:sz w:val="16"/>
                <w:szCs w:val="16"/>
              </w:rPr>
            </w:pPr>
          </w:p>
        </w:tc>
        <w:tc>
          <w:tcPr>
            <w:tcW w:w="1952" w:type="dxa"/>
            <w:shd w:val="clear" w:color="auto" w:fill="auto"/>
          </w:tcPr>
          <w:p w:rsidR="00305C44" w:rsidRPr="00D771C0" w:rsidRDefault="00305C44" w:rsidP="00472674">
            <w:pPr>
              <w:rPr>
                <w:sz w:val="16"/>
                <w:szCs w:val="16"/>
              </w:rPr>
            </w:pPr>
          </w:p>
        </w:tc>
      </w:tr>
    </w:tbl>
    <w:p w:rsidR="00305C44" w:rsidRDefault="00305C44" w:rsidP="00305C44">
      <w:pPr>
        <w:rPr>
          <w:sz w:val="20"/>
          <w:szCs w:val="20"/>
        </w:rPr>
      </w:pPr>
    </w:p>
    <w:p w:rsidR="00CD758F" w:rsidRDefault="00CD758F" w:rsidP="00CD758F"/>
    <w:p w:rsidR="00CD758F" w:rsidRDefault="00CD758F" w:rsidP="00CD758F"/>
    <w:p w:rsidR="00CD758F" w:rsidRDefault="00CD758F" w:rsidP="00CD758F">
      <w:r>
        <w:t xml:space="preserve"> </w:t>
      </w:r>
    </w:p>
    <w:p w:rsidR="00CD758F" w:rsidRDefault="00CD758F" w:rsidP="00CD758F"/>
    <w:p w:rsidR="003F5D03" w:rsidRDefault="003F5D03"/>
    <w:sectPr w:rsidR="003F5D03" w:rsidSect="003F5D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193" w:rsidRDefault="009E2193" w:rsidP="005766C8">
      <w:pPr>
        <w:spacing w:after="0" w:line="240" w:lineRule="auto"/>
      </w:pPr>
      <w:r>
        <w:separator/>
      </w:r>
    </w:p>
  </w:endnote>
  <w:endnote w:type="continuationSeparator" w:id="0">
    <w:p w:rsidR="009E2193" w:rsidRDefault="009E2193" w:rsidP="00576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193" w:rsidRDefault="009E2193" w:rsidP="005766C8">
      <w:pPr>
        <w:spacing w:after="0" w:line="240" w:lineRule="auto"/>
      </w:pPr>
      <w:r>
        <w:separator/>
      </w:r>
    </w:p>
  </w:footnote>
  <w:footnote w:type="continuationSeparator" w:id="0">
    <w:p w:rsidR="009E2193" w:rsidRDefault="009E2193" w:rsidP="005766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758F"/>
    <w:rsid w:val="000062AE"/>
    <w:rsid w:val="000E7747"/>
    <w:rsid w:val="001931BD"/>
    <w:rsid w:val="001E490D"/>
    <w:rsid w:val="002434D0"/>
    <w:rsid w:val="00260618"/>
    <w:rsid w:val="002631D2"/>
    <w:rsid w:val="00305C44"/>
    <w:rsid w:val="003A7327"/>
    <w:rsid w:val="003B0F34"/>
    <w:rsid w:val="003D5121"/>
    <w:rsid w:val="003F5D03"/>
    <w:rsid w:val="00426A60"/>
    <w:rsid w:val="0048790B"/>
    <w:rsid w:val="00523232"/>
    <w:rsid w:val="005766C8"/>
    <w:rsid w:val="005E7FB5"/>
    <w:rsid w:val="00861A57"/>
    <w:rsid w:val="008A0620"/>
    <w:rsid w:val="008C0A44"/>
    <w:rsid w:val="00922B9D"/>
    <w:rsid w:val="009E2193"/>
    <w:rsid w:val="00A74208"/>
    <w:rsid w:val="00AB595A"/>
    <w:rsid w:val="00B36B26"/>
    <w:rsid w:val="00C1167D"/>
    <w:rsid w:val="00C3487A"/>
    <w:rsid w:val="00CD5DA6"/>
    <w:rsid w:val="00CD758F"/>
    <w:rsid w:val="00CE2A4A"/>
    <w:rsid w:val="00D237E8"/>
    <w:rsid w:val="00DA5823"/>
    <w:rsid w:val="00E701A1"/>
    <w:rsid w:val="00E71EC4"/>
    <w:rsid w:val="00F02DC3"/>
    <w:rsid w:val="00F536E3"/>
    <w:rsid w:val="00FD37DA"/>
    <w:rsid w:val="00FF6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5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595A"/>
    <w:rPr>
      <w:b/>
      <w:bCs/>
    </w:rPr>
  </w:style>
  <w:style w:type="paragraph" w:styleId="a4">
    <w:name w:val="header"/>
    <w:basedOn w:val="a"/>
    <w:link w:val="a5"/>
    <w:uiPriority w:val="99"/>
    <w:semiHidden/>
    <w:unhideWhenUsed/>
    <w:rsid w:val="005766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66C8"/>
    <w:rPr>
      <w:sz w:val="22"/>
      <w:szCs w:val="22"/>
    </w:rPr>
  </w:style>
  <w:style w:type="paragraph" w:styleId="a6">
    <w:name w:val="footer"/>
    <w:basedOn w:val="a"/>
    <w:link w:val="a7"/>
    <w:uiPriority w:val="99"/>
    <w:semiHidden/>
    <w:unhideWhenUsed/>
    <w:rsid w:val="005766C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66C8"/>
    <w:rPr>
      <w:sz w:val="22"/>
      <w:szCs w:val="22"/>
    </w:rPr>
  </w:style>
  <w:style w:type="paragraph" w:styleId="a8">
    <w:name w:val="Body Text"/>
    <w:basedOn w:val="a"/>
    <w:link w:val="a9"/>
    <w:rsid w:val="00305C44"/>
    <w:pPr>
      <w:spacing w:after="0" w:line="240" w:lineRule="auto"/>
      <w:jc w:val="both"/>
    </w:pPr>
    <w:rPr>
      <w:rFonts w:ascii="Times New Roman" w:hAnsi="Times New Roman"/>
      <w:sz w:val="24"/>
      <w:szCs w:val="20"/>
    </w:rPr>
  </w:style>
  <w:style w:type="character" w:customStyle="1" w:styleId="a9">
    <w:name w:val="Основной текст Знак"/>
    <w:basedOn w:val="a0"/>
    <w:link w:val="a8"/>
    <w:rsid w:val="00305C44"/>
    <w:rPr>
      <w:rFonts w:ascii="Times New Roman" w:hAnsi="Times New Roman"/>
      <w:sz w:val="24"/>
    </w:rPr>
  </w:style>
  <w:style w:type="paragraph" w:customStyle="1" w:styleId="1">
    <w:name w:val="Обычный1"/>
    <w:rsid w:val="00305C44"/>
    <w:rPr>
      <w:rFonts w:ascii="Times New Roman" w:hAnsi="Times New Roman"/>
      <w:color w:val="000000"/>
      <w:sz w:val="24"/>
      <w:szCs w:val="24"/>
    </w:rPr>
  </w:style>
  <w:style w:type="character" w:styleId="aa">
    <w:name w:val="Hyperlink"/>
    <w:basedOn w:val="a0"/>
    <w:uiPriority w:val="99"/>
    <w:unhideWhenUsed/>
    <w:rsid w:val="000E7747"/>
    <w:rPr>
      <w:color w:val="0000FF" w:themeColor="hyperlink"/>
      <w:u w:val="single"/>
    </w:rPr>
  </w:style>
  <w:style w:type="paragraph" w:styleId="ab">
    <w:name w:val="List Paragraph"/>
    <w:basedOn w:val="a"/>
    <w:uiPriority w:val="34"/>
    <w:qFormat/>
    <w:rsid w:val="000062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ymboldrama.pr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11</Pages>
  <Words>3841</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18</cp:revision>
  <dcterms:created xsi:type="dcterms:W3CDTF">2022-09-18T10:48:00Z</dcterms:created>
  <dcterms:modified xsi:type="dcterms:W3CDTF">2022-09-20T17:09:00Z</dcterms:modified>
</cp:coreProperties>
</file>